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Analysis of Microsoft Azure's Unified Data &amp; AI Platform</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Introduction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modern business landscape is undergoing a profound transformation driven by the exponential growth of data and the increasing sophistication of artificial intelligence. Organizations across industries are recognizing the imperative to leverage these powerful forces to gain competitive advantages, optimize operations, and foster innovation. To effectively harness the potential of data and AI, a robust and integrated platform is essential. Such a platform should provide a seamless environment for managing vast quantities of data, applying advanced analytical techniques, and deploying intelligent applications that drive meaningful business outcomes.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unified data and AI platform represents a paradigm shift in how organizations approach data management and artificial intelligence. Instead of relying on disparate tools and services for various stages of the data lifecycle and AI development, a unified platform consolidates these capabilities into a cohesive ecosystem. This integration offers numerous benefits, including streamlined data management processes, enhanced decision-making capabilities through comprehensive insights, and accelerated innovation by providing a central hub for data professionals and AI practitioners.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By bringing together traditionally siloed functions such as data storage, processing, governance, visualization, and machine learning, a unified platform empowers organizations to derive value from their data more efficiently and effectively.</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Microsoft Azure has emerged as a significant player in the cloud computing arena, offering a comprehensive suite of services designed to meet the diverse needs of modern enterprises. Within its broad portfolio, Azure provides a compelling offering in the form of a unified data and AI platform. This platform encompasses several key components that work in concert to provide a holistic solution for organizations seeking to leverage the power of data and artificial intelligence. These core components include Azure Synapse Analytics, Microsoft Fabric, Azure AI Platform, and Azure AI Foundry, each playing a distinct yet interconnected role in the overall ecosystem.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report aims to provide a comprehensive analysis of Microsoft Azure's unified Data &amp; AI platform, examining its constituent parts, key features, integration capabilities, market standing, and user feedback to offer a detailed understanding of its capabilities and suitability for various organizational requirements.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Overview of Microsoft Azure's Unified Data &amp; AI Platform</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Microsoft Azure's unified Data &amp; AI platform is a comprehensive suite of services designed to empower organizations to manage, analyze, and derive insights from their data while building and deploying intelligent applications. At the heart of this platform lies </w:t>
      </w:r>
      <w:r w:rsidDel="00000000" w:rsidR="00000000" w:rsidRPr="00000000">
        <w:rPr>
          <w:rFonts w:ascii="Google Sans Text" w:cs="Google Sans Text" w:eastAsia="Google Sans Text" w:hAnsi="Google Sans Text"/>
          <w:b w:val="1"/>
          <w:i w:val="0"/>
          <w:color w:val="1b1c1d"/>
          <w:sz w:val="24"/>
          <w:szCs w:val="24"/>
          <w:rtl w:val="0"/>
        </w:rPr>
        <w:t xml:space="preserve">Azure Synapse Analytics</w:t>
      </w:r>
      <w:r w:rsidDel="00000000" w:rsidR="00000000" w:rsidRPr="00000000">
        <w:rPr>
          <w:rFonts w:ascii="Google Sans Text" w:cs="Google Sans Text" w:eastAsia="Google Sans Text" w:hAnsi="Google Sans Text"/>
          <w:i w:val="0"/>
          <w:color w:val="1b1c1d"/>
          <w:sz w:val="24"/>
          <w:szCs w:val="24"/>
          <w:rtl w:val="0"/>
        </w:rPr>
        <w:t xml:space="preserve">, a limitless analytics service that converges data integration, enterprise data warehousing, and big data analytics into a single, unified environment. This service enables organizations to ingest, explore, prepare, manage, and serve data for immediate business intelligence and machine learning needs, providing a foundation for data-driven decision-making.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Complementing Azure Synapse Analytics is </w:t>
      </w:r>
      <w:r w:rsidDel="00000000" w:rsidR="00000000" w:rsidRPr="00000000">
        <w:rPr>
          <w:rFonts w:ascii="Google Sans Text" w:cs="Google Sans Text" w:eastAsia="Google Sans Text" w:hAnsi="Google Sans Text"/>
          <w:b w:val="1"/>
          <w:i w:val="0"/>
          <w:color w:val="1b1c1d"/>
          <w:sz w:val="24"/>
          <w:szCs w:val="24"/>
          <w:rtl w:val="0"/>
        </w:rPr>
        <w:t xml:space="preserve">Microsoft Fabric</w:t>
      </w:r>
      <w:r w:rsidDel="00000000" w:rsidR="00000000" w:rsidRPr="00000000">
        <w:rPr>
          <w:rFonts w:ascii="Google Sans Text" w:cs="Google Sans Text" w:eastAsia="Google Sans Text" w:hAnsi="Google Sans Text"/>
          <w:i w:val="0"/>
          <w:color w:val="1b1c1d"/>
          <w:sz w:val="24"/>
          <w:szCs w:val="24"/>
          <w:rtl w:val="0"/>
        </w:rPr>
        <w:t xml:space="preserve">, an end-to-end, unified analytics platform that aims to bring together all the data and analytics tools that organizations require. Fabric offers a seamless and user-friendly Software-as-a-Service (SaaS) experience, integrating previously separate components into a cohesive stack. A key feature of Fabric is its centralized data lake, </w:t>
      </w:r>
      <w:r w:rsidDel="00000000" w:rsidR="00000000" w:rsidRPr="00000000">
        <w:rPr>
          <w:rFonts w:ascii="Google Sans Text" w:cs="Google Sans Text" w:eastAsia="Google Sans Text" w:hAnsi="Google Sans Text"/>
          <w:b w:val="1"/>
          <w:i w:val="0"/>
          <w:color w:val="1b1c1d"/>
          <w:sz w:val="24"/>
          <w:szCs w:val="24"/>
          <w:rtl w:val="0"/>
        </w:rPr>
        <w:t xml:space="preserve">OneLake</w:t>
      </w:r>
      <w:r w:rsidDel="00000000" w:rsidR="00000000" w:rsidRPr="00000000">
        <w:rPr>
          <w:rFonts w:ascii="Google Sans Text" w:cs="Google Sans Text" w:eastAsia="Google Sans Text" w:hAnsi="Google Sans Text"/>
          <w:i w:val="0"/>
          <w:color w:val="1b1c1d"/>
          <w:sz w:val="24"/>
          <w:szCs w:val="24"/>
          <w:rtl w:val="0"/>
        </w:rPr>
        <w:t xml:space="preserve">, which simplifies data management and access across the organization. Fabric also embeds AI capabilities throughout its various workloads, eliminating the need for manual integration and enhancing the overall data journey with intelligent assistance.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Serving as the overarching umbrella for Microsoft's artificial intelligence offerings on Azure is the </w:t>
      </w:r>
      <w:r w:rsidDel="00000000" w:rsidR="00000000" w:rsidRPr="00000000">
        <w:rPr>
          <w:rFonts w:ascii="Google Sans Text" w:cs="Google Sans Text" w:eastAsia="Google Sans Text" w:hAnsi="Google Sans Text"/>
          <w:b w:val="1"/>
          <w:i w:val="0"/>
          <w:color w:val="1b1c1d"/>
          <w:sz w:val="24"/>
          <w:szCs w:val="24"/>
          <w:rtl w:val="0"/>
        </w:rPr>
        <w:t xml:space="preserve">Azure AI Platform</w:t>
      </w:r>
      <w:r w:rsidDel="00000000" w:rsidR="00000000" w:rsidRPr="00000000">
        <w:rPr>
          <w:rFonts w:ascii="Google Sans Text" w:cs="Google Sans Text" w:eastAsia="Google Sans Text" w:hAnsi="Google Sans Text"/>
          <w:i w:val="0"/>
          <w:color w:val="1b1c1d"/>
          <w:sz w:val="24"/>
          <w:szCs w:val="24"/>
          <w:rtl w:val="0"/>
        </w:rPr>
        <w:t xml:space="preserve">. This platform encompasses a wide array of services, tools, and frameworks designed to enable organizations to build and scale exceptional generative AI systems, deploy intelligent applications, and leverage pre-built AI capabilities. The Azure AI Platform emphasizes model flexibility, seamless customization, and trustworthy AI principles.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critical component of the Azure AI Platform, particularly focused on generative AI development, is </w:t>
      </w:r>
      <w:r w:rsidDel="00000000" w:rsidR="00000000" w:rsidRPr="00000000">
        <w:rPr>
          <w:rFonts w:ascii="Google Sans Text" w:cs="Google Sans Text" w:eastAsia="Google Sans Text" w:hAnsi="Google Sans Text"/>
          <w:b w:val="1"/>
          <w:i w:val="0"/>
          <w:color w:val="1b1c1d"/>
          <w:sz w:val="24"/>
          <w:szCs w:val="24"/>
          <w:rtl w:val="0"/>
        </w:rPr>
        <w:t xml:space="preserve">Azure AI Foundry</w:t>
      </w:r>
      <w:r w:rsidDel="00000000" w:rsidR="00000000" w:rsidRPr="00000000">
        <w:rPr>
          <w:rFonts w:ascii="Google Sans Text" w:cs="Google Sans Text" w:eastAsia="Google Sans Text" w:hAnsi="Google Sans Text"/>
          <w:i w:val="0"/>
          <w:color w:val="1b1c1d"/>
          <w:sz w:val="24"/>
          <w:szCs w:val="24"/>
          <w:rtl w:val="0"/>
        </w:rPr>
        <w:t xml:space="preserve"> (formerly known as AI Studio). This platform provides an all-in-one environment for building transformative AI applications and agents. Azure AI Foundry offers a rich set of AI capabilities and tools accessible through a unified portal, Software Development Kits (SDKs), and Application Programming Interfaces (APIs), facilitating secure data integration, model customization, and enterprise-grade governance to accelerate the path to production for AI-native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interplay between these core components forms the foundation of Azure's unified Data &amp; AI platform. Azure AI Foundry, with its focus on generative AI, appears to be a central element of the broader Azure AI Platform, providing the tools and infrastructure for building advanced AI solutions. Azure Synapse Analytics and Microsoft Fabric, on the other hand, serve as the primary analytics engines and data management layers, likely providing the data processing and storage capabilities that underpin the Azure AI Platform. Fabric, in particular, leverages Azure AI Foundry for its advanced AI and machine learning functionalities, indicating a synergistic relationship where different components enhance each other's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evolution of AI Studio into AI Foundry signifies a strategic move by Microsoft to emphasize a more comprehensive and production-ready platform for AI development, especially in the rapidly advancing field of generative AI. This rebranding reflects the platform's updated features and capabilities, with a clear aim to integrate essential AI services directly into the developer tools that users already utilize. This integration is intended to streamline the development lifecycle, enabling faster and more cost-efficient deployment of generative AI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While both Azure Synapse Analytics and Microsoft Fabric address data analytics, their distinct descriptions suggest potential differences in their focus and target audiences. Synapse, positioned as a "limitless analytics service," might cater to more complex and large-scale analytical scenarios, while Fabric, described as an "end-to-end unified analytics platform," could be geared towards simplifying the entire analytics workflow for a broader range of users.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Core Capabilities and Features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Microsoft Azure's unified Data &amp; AI platform boasts a comprehensive set of core capabilities and features that make it a compelling choice for organizations seeking to leverage the power of data and artificial intelligence. A fundamental aspect of the platform is its robust </w:t>
      </w:r>
      <w:r w:rsidDel="00000000" w:rsidR="00000000" w:rsidRPr="00000000">
        <w:rPr>
          <w:rFonts w:ascii="Google Sans Text" w:cs="Google Sans Text" w:eastAsia="Google Sans Text" w:hAnsi="Google Sans Text"/>
          <w:b w:val="1"/>
          <w:i w:val="0"/>
          <w:color w:val="1b1c1d"/>
          <w:sz w:val="24"/>
          <w:szCs w:val="24"/>
          <w:rtl w:val="0"/>
        </w:rPr>
        <w:t xml:space="preserve">data integration</w:t>
      </w:r>
      <w:r w:rsidDel="00000000" w:rsidR="00000000" w:rsidRPr="00000000">
        <w:rPr>
          <w:rFonts w:ascii="Google Sans Text" w:cs="Google Sans Text" w:eastAsia="Google Sans Text" w:hAnsi="Google Sans Text"/>
          <w:i w:val="0"/>
          <w:color w:val="1b1c1d"/>
          <w:sz w:val="24"/>
          <w:szCs w:val="24"/>
          <w:rtl w:val="0"/>
        </w:rPr>
        <w:t xml:space="preserve"> capabilities. Azure Synapse Analytics provides Synapse Pipelines, which come equipped with over 90 pre-built connectors, and Synapse Link, which enables virtualized data access without the need to physically move data. Furthermore, Azure Data Factory, embedded within Synapse, offers a visual Data Flow design interface for building complex data transformation pipelines. Similarly, Microsoft Fabric provides a modern data integration experience through its Data Factory workload, featuring an extensive library of over 200 native connectors, allowing users to ingest and process data from a vast array of sources, both on-premises and in the cloud.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w:t>
      </w:r>
      <w:r w:rsidDel="00000000" w:rsidR="00000000" w:rsidRPr="00000000">
        <w:rPr>
          <w:rFonts w:ascii="Google Sans Text" w:cs="Google Sans Text" w:eastAsia="Google Sans Text" w:hAnsi="Google Sans Text"/>
          <w:b w:val="1"/>
          <w:i w:val="0"/>
          <w:color w:val="1b1c1d"/>
          <w:sz w:val="24"/>
          <w:szCs w:val="24"/>
          <w:rtl w:val="0"/>
        </w:rPr>
        <w:t xml:space="preserve">data warehousing and exploration</w:t>
      </w:r>
      <w:r w:rsidDel="00000000" w:rsidR="00000000" w:rsidRPr="00000000">
        <w:rPr>
          <w:rFonts w:ascii="Google Sans Text" w:cs="Google Sans Text" w:eastAsia="Google Sans Text" w:hAnsi="Google Sans Text"/>
          <w:i w:val="0"/>
          <w:color w:val="1b1c1d"/>
          <w:sz w:val="24"/>
          <w:szCs w:val="24"/>
          <w:rtl w:val="0"/>
        </w:rPr>
        <w:t xml:space="preserve">, Azure Synapse Analytics offers a high-performance data warehouse designed for storing and querying structured data. Its intuitive interface empowers users to explore data, create visualizations, and build comprehensive reports, facilitating the extraction of valuable insights and supporting informed decision-making. Synapse also provides Dedicated SQL Pools, optimized for relational querying of structured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platform provides robust support for </w:t>
      </w:r>
      <w:r w:rsidDel="00000000" w:rsidR="00000000" w:rsidRPr="00000000">
        <w:rPr>
          <w:rFonts w:ascii="Google Sans Text" w:cs="Google Sans Text" w:eastAsia="Google Sans Text" w:hAnsi="Google Sans Text"/>
          <w:b w:val="1"/>
          <w:i w:val="0"/>
          <w:color w:val="1b1c1d"/>
          <w:sz w:val="24"/>
          <w:szCs w:val="24"/>
          <w:rtl w:val="0"/>
        </w:rPr>
        <w:t xml:space="preserve">big data analytics</w:t>
      </w:r>
      <w:r w:rsidDel="00000000" w:rsidR="00000000" w:rsidRPr="00000000">
        <w:rPr>
          <w:rFonts w:ascii="Google Sans Text" w:cs="Google Sans Text" w:eastAsia="Google Sans Text" w:hAnsi="Google Sans Text"/>
          <w:i w:val="0"/>
          <w:color w:val="1b1c1d"/>
          <w:sz w:val="24"/>
          <w:szCs w:val="24"/>
          <w:rtl w:val="0"/>
        </w:rPr>
        <w:t xml:space="preserve">, with Azure Synapse Analytics leveraging the power of Apache Spark through its Spark Pools. This capability enables organizations to efficiently process and analyze large, unstructured datasets, running complex data processing jobs and uncovering valuable insights that can drive strategic business initiatives. Azure Data Lake Store serves as the primary storage within Synapse, ensuring the ability to onboard any type of data and facilitating big data processing with Spark.</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key differentiator of Azure's platform is its seamless </w:t>
      </w:r>
      <w:r w:rsidDel="00000000" w:rsidR="00000000" w:rsidRPr="00000000">
        <w:rPr>
          <w:rFonts w:ascii="Google Sans Text" w:cs="Google Sans Text" w:eastAsia="Google Sans Text" w:hAnsi="Google Sans Text"/>
          <w:b w:val="1"/>
          <w:i w:val="0"/>
          <w:color w:val="1b1c1d"/>
          <w:sz w:val="24"/>
          <w:szCs w:val="24"/>
          <w:rtl w:val="0"/>
        </w:rPr>
        <w:t xml:space="preserve">machine learning integration</w:t>
      </w:r>
      <w:r w:rsidDel="00000000" w:rsidR="00000000" w:rsidRPr="00000000">
        <w:rPr>
          <w:rFonts w:ascii="Google Sans Text" w:cs="Google Sans Text" w:eastAsia="Google Sans Text" w:hAnsi="Google Sans Text"/>
          <w:i w:val="0"/>
          <w:color w:val="1b1c1d"/>
          <w:sz w:val="24"/>
          <w:szCs w:val="24"/>
          <w:rtl w:val="0"/>
        </w:rPr>
        <w:t xml:space="preserve">. Azure Synapse Analytics goes beyond traditional analytics by enabling the direct integration of machine learning models within the platform. This allows businesses to build, train, and deploy models to generate predictions and recommendations, significantly enhancing their analytics workflows with AI-driven insights. The platform also offers integration with Azure Machine Learning and ML Studio, providing a unified environment for the entire machine learning lifecycle.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terms of </w:t>
      </w:r>
      <w:r w:rsidDel="00000000" w:rsidR="00000000" w:rsidRPr="00000000">
        <w:rPr>
          <w:rFonts w:ascii="Google Sans Text" w:cs="Google Sans Text" w:eastAsia="Google Sans Text" w:hAnsi="Google Sans Text"/>
          <w:b w:val="1"/>
          <w:i w:val="0"/>
          <w:color w:val="1b1c1d"/>
          <w:sz w:val="24"/>
          <w:szCs w:val="24"/>
          <w:rtl w:val="0"/>
        </w:rPr>
        <w:t xml:space="preserve">scalability and performance</w:t>
      </w:r>
      <w:r w:rsidDel="00000000" w:rsidR="00000000" w:rsidRPr="00000000">
        <w:rPr>
          <w:rFonts w:ascii="Google Sans Text" w:cs="Google Sans Text" w:eastAsia="Google Sans Text" w:hAnsi="Google Sans Text"/>
          <w:i w:val="0"/>
          <w:color w:val="1b1c1d"/>
          <w:sz w:val="24"/>
          <w:szCs w:val="24"/>
          <w:rtl w:val="0"/>
        </w:rPr>
        <w:t xml:space="preserve">, Azure Synapse Analytics offers flexible deployment models, including serverless options for cost-efficiency and adaptability, as well as dedicated resources to ensure predictable performance for critical workloads. The platform's cloud-native services, including pool services and pipelines, can be scaled independently to meet fluctuating demands. Microsoft Fabric, with its unified data lake built on Azure Data Lake Storage Gen2, is also designed for scalability, capable of storing and analyzing petabyte-scale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Security and governance</w:t>
      </w:r>
      <w:r w:rsidDel="00000000" w:rsidR="00000000" w:rsidRPr="00000000">
        <w:rPr>
          <w:rFonts w:ascii="Google Sans Text" w:cs="Google Sans Text" w:eastAsia="Google Sans Text" w:hAnsi="Google Sans Text"/>
          <w:i w:val="0"/>
          <w:color w:val="1b1c1d"/>
          <w:sz w:val="24"/>
          <w:szCs w:val="24"/>
          <w:rtl w:val="0"/>
        </w:rPr>
        <w:t xml:space="preserve"> are paramount in Azure's unified platform. Azure Synapse Analytics incorporates integrated data governance features and offers advanced security and privacy capabilities, such as column-level and row-level security and dynamic data masking. Microsoft Fabric also emphasizes centralized administration and governance, along with unified data management that simplifies the process of governing, sharing, and accessing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platform provides an </w:t>
      </w:r>
      <w:r w:rsidDel="00000000" w:rsidR="00000000" w:rsidRPr="00000000">
        <w:rPr>
          <w:rFonts w:ascii="Google Sans Text" w:cs="Google Sans Text" w:eastAsia="Google Sans Text" w:hAnsi="Google Sans Text"/>
          <w:b w:val="1"/>
          <w:i w:val="0"/>
          <w:color w:val="1b1c1d"/>
          <w:sz w:val="24"/>
          <w:szCs w:val="24"/>
          <w:rtl w:val="0"/>
        </w:rPr>
        <w:t xml:space="preserve">integrated workspace</w:t>
      </w:r>
      <w:r w:rsidDel="00000000" w:rsidR="00000000" w:rsidRPr="00000000">
        <w:rPr>
          <w:rFonts w:ascii="Google Sans Text" w:cs="Google Sans Text" w:eastAsia="Google Sans Text" w:hAnsi="Google Sans Text"/>
          <w:i w:val="0"/>
          <w:color w:val="1b1c1d"/>
          <w:sz w:val="24"/>
          <w:szCs w:val="24"/>
          <w:rtl w:val="0"/>
        </w:rPr>
        <w:t xml:space="preserve"> designed to enhance collaboration and productivity among data professionals. Azure Synapse Analytics features Synapse Studio, which offers a unified experience for engineering teams across various tasks, including data modeling, pipeline development, visualization, and machine learning. Microsoft Fabric also provides role-specific workloads, ensuring that each user has access to the necessary tools within a consistent and user-friendly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Furthermore, Azure's unified platform incorporates significant </w:t>
      </w:r>
      <w:r w:rsidDel="00000000" w:rsidR="00000000" w:rsidRPr="00000000">
        <w:rPr>
          <w:rFonts w:ascii="Google Sans Text" w:cs="Google Sans Text" w:eastAsia="Google Sans Text" w:hAnsi="Google Sans Text"/>
          <w:b w:val="1"/>
          <w:i w:val="0"/>
          <w:color w:val="1b1c1d"/>
          <w:sz w:val="24"/>
          <w:szCs w:val="24"/>
          <w:rtl w:val="0"/>
        </w:rPr>
        <w:t xml:space="preserve">AI capabilities</w:t>
      </w:r>
      <w:r w:rsidDel="00000000" w:rsidR="00000000" w:rsidRPr="00000000">
        <w:rPr>
          <w:rFonts w:ascii="Google Sans Text" w:cs="Google Sans Text" w:eastAsia="Google Sans Text" w:hAnsi="Google Sans Text"/>
          <w:i w:val="0"/>
          <w:color w:val="1b1c1d"/>
          <w:sz w:val="24"/>
          <w:szCs w:val="24"/>
          <w:rtl w:val="0"/>
        </w:rPr>
        <w:t xml:space="preserve">. Microsoft Fabric includes Copilot support, leveraging AI-driven features to provide intelligent suggestions and automate tasks. Fabric also utilizes Azure AI Foundry for advanced AI and machine learning functionalities. Azure Synapse Analytics also highlights the integration of AI with data analytics as a key strength, enabling businesses to extract greater value from their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extensive array of connectors available in both Azure Synapse Analytics and Microsoft Fabric underscores Microsoft's commitment to facilitating seamless data access from a wide variety of sources. With over 90 connectors in Synapse Pipelines and more than 200 in Fabric's Data Factory, organizations can readily integrate data from diverse ecosystems, breaking down data silos and establishing a truly unified data landscape. This broad connectivity significantly reduces the complexities typically associated with data integration, a critical factor in the successful adoption of new analytics platforms. The availability of both serverless and dedicated options within Azure Synapse Analytics demonstrates a thoughtful approach to catering to the diverse workload requirements and budgetary considerations of different organizations. Serverless computing provides a cost-effective solution for variable workloads, where users only pay for the resources they consume, while dedicated resources ensure consistent and predictable performance for mission-critical applications with stringent Service Level Agreements (SLAs). This flexibility allows organizations to optimize their spending and performance based on their specific use cases and operational needs.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Deep Dive into Key Components</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4.1 Azure Synapse Analytics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Azure Synapse Analytics is architected as a powerful and scalable platform that converges the functionalities of traditional data warehousing with the capabilities of big data analytics. This convergence enables organizations to analyze vast amounts of data, regardless of its structure or source, within a single, unified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platform's architecture is designed to address the characteristics of a Unified Analytics Platform (UAP), offering an integrated workspace, the ability to store and manage a variety of data assets, out-of-the-box data connectors, virtualized data access, batch, in-memory, and stream processing, integrated data governance, embedded DevOps, and cloud-native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unified workspace</w:t>
      </w:r>
      <w:r w:rsidDel="00000000" w:rsidR="00000000" w:rsidRPr="00000000">
        <w:rPr>
          <w:rFonts w:ascii="Google Sans Text" w:cs="Google Sans Text" w:eastAsia="Google Sans Text" w:hAnsi="Google Sans Text"/>
          <w:i w:val="0"/>
          <w:color w:val="1b1c1d"/>
          <w:sz w:val="24"/>
          <w:szCs w:val="24"/>
          <w:rtl w:val="0"/>
        </w:rPr>
        <w:t xml:space="preserve">, known as Synapse Studio, is a key feature that promotes collaboration and efficiency across different data professional roles. This single environment provides data engineers, data scientists, database administrators, and business analysts with the tools they need to perform their respective tasks, including data modeling, pipeline development, visualization, and machine learning, all within a cohesive and integrated interface.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Key capabilities within Azure Synapse Analytics include </w:t>
      </w:r>
      <w:r w:rsidDel="00000000" w:rsidR="00000000" w:rsidRPr="00000000">
        <w:rPr>
          <w:rFonts w:ascii="Google Sans Text" w:cs="Google Sans Text" w:eastAsia="Google Sans Text" w:hAnsi="Google Sans Text"/>
          <w:b w:val="1"/>
          <w:i w:val="0"/>
          <w:color w:val="1b1c1d"/>
          <w:sz w:val="24"/>
          <w:szCs w:val="24"/>
          <w:rtl w:val="0"/>
        </w:rPr>
        <w:t xml:space="preserve">data integration</w:t>
      </w:r>
      <w:r w:rsidDel="00000000" w:rsidR="00000000" w:rsidRPr="00000000">
        <w:rPr>
          <w:rFonts w:ascii="Google Sans Text" w:cs="Google Sans Text" w:eastAsia="Google Sans Text" w:hAnsi="Google Sans Text"/>
          <w:i w:val="0"/>
          <w:color w:val="1b1c1d"/>
          <w:sz w:val="24"/>
          <w:szCs w:val="24"/>
          <w:rtl w:val="0"/>
        </w:rPr>
        <w:t xml:space="preserve"> through Synapse Pipelines. These pipelines offer an extensive library of over 90 connectors, enabling seamless data ingestion from a wide range of sources. Furthermore, the embedded Azure Data Factory provides a visual Data Flow design interface, simplifying the creation and management of complex Extract, Transform, Load (ETL) and Extract, Load, Transform (ELT)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For data storage, Synapse Analytics leverages </w:t>
      </w:r>
      <w:r w:rsidDel="00000000" w:rsidR="00000000" w:rsidRPr="00000000">
        <w:rPr>
          <w:rFonts w:ascii="Google Sans Text" w:cs="Google Sans Text" w:eastAsia="Google Sans Text" w:hAnsi="Google Sans Text"/>
          <w:b w:val="1"/>
          <w:i w:val="0"/>
          <w:color w:val="1b1c1d"/>
          <w:sz w:val="24"/>
          <w:szCs w:val="24"/>
          <w:rtl w:val="0"/>
        </w:rPr>
        <w:t xml:space="preserve">Azure Data Lake Store</w:t>
      </w:r>
      <w:r w:rsidDel="00000000" w:rsidR="00000000" w:rsidRPr="00000000">
        <w:rPr>
          <w:rFonts w:ascii="Google Sans Text" w:cs="Google Sans Text" w:eastAsia="Google Sans Text" w:hAnsi="Google Sans Text"/>
          <w:i w:val="0"/>
          <w:color w:val="1b1c1d"/>
          <w:sz w:val="24"/>
          <w:szCs w:val="24"/>
          <w:rtl w:val="0"/>
        </w:rPr>
        <w:t xml:space="preserve"> as its primary storage layer. This ensures the ability to onboard any type of data, whether structured, semi-structured, or unstructured, and facilitates big data processing through its integration with Spark Pools.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Synapse Analytics supports </w:t>
      </w:r>
      <w:r w:rsidDel="00000000" w:rsidR="00000000" w:rsidRPr="00000000">
        <w:rPr>
          <w:rFonts w:ascii="Google Sans Text" w:cs="Google Sans Text" w:eastAsia="Google Sans Text" w:hAnsi="Google Sans Text"/>
          <w:b w:val="1"/>
          <w:i w:val="0"/>
          <w:color w:val="1b1c1d"/>
          <w:sz w:val="24"/>
          <w:szCs w:val="24"/>
          <w:rtl w:val="0"/>
        </w:rPr>
        <w:t xml:space="preserve">polyglot data processing</w:t>
      </w:r>
      <w:r w:rsidDel="00000000" w:rsidR="00000000" w:rsidRPr="00000000">
        <w:rPr>
          <w:rFonts w:ascii="Google Sans Text" w:cs="Google Sans Text" w:eastAsia="Google Sans Text" w:hAnsi="Google Sans Text"/>
          <w:i w:val="0"/>
          <w:color w:val="1b1c1d"/>
          <w:sz w:val="24"/>
          <w:szCs w:val="24"/>
          <w:rtl w:val="0"/>
        </w:rPr>
        <w:t xml:space="preserve"> by offering multiple processing engines within the same platform. Dedicated SQL Pools are optimized for relational querying of structured data, while Serverless SQL Pools provide a cost-effective, on-demand querying option. Apache Spark Pools enable large-scale data processing and analytics, and the integration with Data Explorer through Log Analytics allows for efficient analysis of log and time-series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platform also offers robust </w:t>
      </w:r>
      <w:r w:rsidDel="00000000" w:rsidR="00000000" w:rsidRPr="00000000">
        <w:rPr>
          <w:rFonts w:ascii="Google Sans Text" w:cs="Google Sans Text" w:eastAsia="Google Sans Text" w:hAnsi="Google Sans Text"/>
          <w:b w:val="1"/>
          <w:i w:val="0"/>
          <w:color w:val="1b1c1d"/>
          <w:sz w:val="24"/>
          <w:szCs w:val="24"/>
          <w:rtl w:val="0"/>
        </w:rPr>
        <w:t xml:space="preserve">machine learning integration</w:t>
      </w:r>
      <w:r w:rsidDel="00000000" w:rsidR="00000000" w:rsidRPr="00000000">
        <w:rPr>
          <w:rFonts w:ascii="Google Sans Text" w:cs="Google Sans Text" w:eastAsia="Google Sans Text" w:hAnsi="Google Sans Text"/>
          <w:i w:val="0"/>
          <w:color w:val="1b1c1d"/>
          <w:sz w:val="24"/>
          <w:szCs w:val="24"/>
          <w:rtl w:val="0"/>
        </w:rPr>
        <w:t xml:space="preserve">, allowing users to train and deploy machine learning models directly within Synapse. This capability is further enhanced through its integration with Azure Machine Learning and ML Studio, providing a unified environment for the complete machine learning lifecycle.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To ensure data integrity and compliance, Synapse Analytics incorporates comprehensive </w:t>
      </w:r>
      <w:r w:rsidDel="00000000" w:rsidR="00000000" w:rsidRPr="00000000">
        <w:rPr>
          <w:rFonts w:ascii="Google Sans Text" w:cs="Google Sans Text" w:eastAsia="Google Sans Text" w:hAnsi="Google Sans Text"/>
          <w:b w:val="1"/>
          <w:i w:val="0"/>
          <w:color w:val="1b1c1d"/>
          <w:sz w:val="24"/>
          <w:szCs w:val="24"/>
          <w:rtl w:val="0"/>
        </w:rPr>
        <w:t xml:space="preserve">data governance and security</w:t>
      </w:r>
      <w:r w:rsidDel="00000000" w:rsidR="00000000" w:rsidRPr="00000000">
        <w:rPr>
          <w:rFonts w:ascii="Google Sans Text" w:cs="Google Sans Text" w:eastAsia="Google Sans Text" w:hAnsi="Google Sans Text"/>
          <w:i w:val="0"/>
          <w:color w:val="1b1c1d"/>
          <w:sz w:val="24"/>
          <w:szCs w:val="24"/>
          <w:rtl w:val="0"/>
        </w:rPr>
        <w:t xml:space="preserve"> features, including integration with Microsoft Purview for unified data governance and advanced security measures such as column-level and row-level security and dynamic data masking.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tight integration of Azure Data Factory within Synapse Pipelines, particularly with its visual Data Flow design interface, democratizes the ETL/ELT process. This intuitive interface lowers the technical barrier for building complex data integration workflows, empowering a broader range of users, including those with limited coding expertise, to actively participate in data preparation and transformation. This accessibility fosters greater collaboration and efficiency in the data engineering process. The support for a diverse array of processing engines within Synapse, including SQL, Spark, and Data Explorer, provides organizations with the flexibility to choose the most appropriate tool for their specific analytical needs. This polyglot approach avoids vendor lock-in and allows for the optimization of workloads based on the nature of the data and the desired insights, ultimately leading to more efficient and cost-effective data analysis.</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4.2 Microsoft Fabric</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Microsoft Fabric is designed as an end-to-end analytics solution offered as a unified SaaS experience. Its primary focus is to simplify the entire data journey, from the initial ingestion of data to the generation of actionable insights, all within a cohesive and user-friendly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Fabric aims to abstract away the complexities of underlying infrastructure, allowing users to concentrate on extracting value from their data without needing deep technical expertise in managing cloud resources.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 cornerstone of Microsoft Fabric is </w:t>
      </w:r>
      <w:r w:rsidDel="00000000" w:rsidR="00000000" w:rsidRPr="00000000">
        <w:rPr>
          <w:rFonts w:ascii="Google Sans Text" w:cs="Google Sans Text" w:eastAsia="Google Sans Text" w:hAnsi="Google Sans Text"/>
          <w:b w:val="1"/>
          <w:i w:val="0"/>
          <w:color w:val="1b1c1d"/>
          <w:sz w:val="24"/>
          <w:szCs w:val="24"/>
          <w:rtl w:val="0"/>
        </w:rPr>
        <w:t xml:space="preserve">OneLake</w:t>
      </w:r>
      <w:r w:rsidDel="00000000" w:rsidR="00000000" w:rsidRPr="00000000">
        <w:rPr>
          <w:rFonts w:ascii="Google Sans Text" w:cs="Google Sans Text" w:eastAsia="Google Sans Text" w:hAnsi="Google Sans Text"/>
          <w:i w:val="0"/>
          <w:color w:val="1b1c1d"/>
          <w:sz w:val="24"/>
          <w:szCs w:val="24"/>
          <w:rtl w:val="0"/>
        </w:rPr>
        <w:t xml:space="preserve">, a revolutionary concept that provides a single, unified data lake across an entire organization. Built on the robust foundation of Azure Data Lake Storage Gen2, OneLake serves as a tenant-wide store for all types of data, catering to both professional and citizen developers. This centralized approach significantly simplifies data management and access, eliminating the need for organizations to grapple with the intricacies of multiple storage accounts, resource groups, and access control configurations.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OneLake supports both structured and unstructured data, storing tabular data in the efficient Delta-Parquet format, and is governed by default, ensuring a baseline level of data security and compliance.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Microsoft Fabric is strategically organized around </w:t>
      </w:r>
      <w:r w:rsidDel="00000000" w:rsidR="00000000" w:rsidRPr="00000000">
        <w:rPr>
          <w:rFonts w:ascii="Google Sans Text" w:cs="Google Sans Text" w:eastAsia="Google Sans Text" w:hAnsi="Google Sans Text"/>
          <w:b w:val="1"/>
          <w:i w:val="0"/>
          <w:color w:val="1b1c1d"/>
          <w:sz w:val="24"/>
          <w:szCs w:val="24"/>
          <w:rtl w:val="0"/>
        </w:rPr>
        <w:t xml:space="preserve">role-specific workloads</w:t>
      </w:r>
      <w:r w:rsidDel="00000000" w:rsidR="00000000" w:rsidRPr="00000000">
        <w:rPr>
          <w:rFonts w:ascii="Google Sans Text" w:cs="Google Sans Text" w:eastAsia="Google Sans Text" w:hAnsi="Google Sans Text"/>
          <w:i w:val="0"/>
          <w:color w:val="1b1c1d"/>
          <w:sz w:val="24"/>
          <w:szCs w:val="24"/>
          <w:rtl w:val="0"/>
        </w:rPr>
        <w:t xml:space="preserve">, providing customized solutions and the necessary tools for various roles within an organization. These workloads include Power BI for data visualization and business intelligence, Data Factory for modern data integration, Databases for operational data management, and others. This tailored approach ensures that users, regardless of their specific responsibilities or technical expertise, have access to the tools they need within a consistent and intuitive user experience.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Fabric also incorporates </w:t>
      </w:r>
      <w:r w:rsidDel="00000000" w:rsidR="00000000" w:rsidRPr="00000000">
        <w:rPr>
          <w:rFonts w:ascii="Google Sans Text" w:cs="Google Sans Text" w:eastAsia="Google Sans Text" w:hAnsi="Google Sans Text"/>
          <w:b w:val="1"/>
          <w:i w:val="0"/>
          <w:color w:val="1b1c1d"/>
          <w:sz w:val="24"/>
          <w:szCs w:val="24"/>
          <w:rtl w:val="0"/>
        </w:rPr>
        <w:t xml:space="preserve">embedded AI capabilities</w:t>
      </w:r>
      <w:r w:rsidDel="00000000" w:rsidR="00000000" w:rsidRPr="00000000">
        <w:rPr>
          <w:rFonts w:ascii="Google Sans Text" w:cs="Google Sans Text" w:eastAsia="Google Sans Text" w:hAnsi="Google Sans Text"/>
          <w:i w:val="0"/>
          <w:color w:val="1b1c1d"/>
          <w:sz w:val="24"/>
          <w:szCs w:val="24"/>
          <w:rtl w:val="0"/>
        </w:rPr>
        <w:t xml:space="preserve"> to enhance the data journey. </w:t>
      </w:r>
      <w:r w:rsidDel="00000000" w:rsidR="00000000" w:rsidRPr="00000000">
        <w:rPr>
          <w:rFonts w:ascii="Google Sans Text" w:cs="Google Sans Text" w:eastAsia="Google Sans Text" w:hAnsi="Google Sans Text"/>
          <w:b w:val="1"/>
          <w:i w:val="0"/>
          <w:color w:val="1b1c1d"/>
          <w:sz w:val="24"/>
          <w:szCs w:val="24"/>
          <w:rtl w:val="0"/>
        </w:rPr>
        <w:t xml:space="preserve">Copilot support</w:t>
      </w:r>
      <w:r w:rsidDel="00000000" w:rsidR="00000000" w:rsidRPr="00000000">
        <w:rPr>
          <w:rFonts w:ascii="Google Sans Text" w:cs="Google Sans Text" w:eastAsia="Google Sans Text" w:hAnsi="Google Sans Text"/>
          <w:i w:val="0"/>
          <w:color w:val="1b1c1d"/>
          <w:sz w:val="24"/>
          <w:szCs w:val="24"/>
          <w:rtl w:val="0"/>
        </w:rPr>
        <w:t xml:space="preserve"> provides AI-driven assistance, offering intelligent suggestions and automating routine tasks, thereby increasing user productivity. Furthermore, Microsoft Fabric leverages the advanced AI and machine learning capabilities of </w:t>
      </w:r>
      <w:r w:rsidDel="00000000" w:rsidR="00000000" w:rsidRPr="00000000">
        <w:rPr>
          <w:rFonts w:ascii="Google Sans Text" w:cs="Google Sans Text" w:eastAsia="Google Sans Text" w:hAnsi="Google Sans Text"/>
          <w:b w:val="1"/>
          <w:i w:val="0"/>
          <w:color w:val="1b1c1d"/>
          <w:sz w:val="24"/>
          <w:szCs w:val="24"/>
          <w:rtl w:val="0"/>
        </w:rPr>
        <w:t xml:space="preserve">Azure AI Foundry</w:t>
      </w:r>
      <w:r w:rsidDel="00000000" w:rsidR="00000000" w:rsidRPr="00000000">
        <w:rPr>
          <w:rFonts w:ascii="Google Sans Text" w:cs="Google Sans Text" w:eastAsia="Google Sans Text" w:hAnsi="Google Sans Text"/>
          <w:i w:val="0"/>
          <w:color w:val="1b1c1d"/>
          <w:sz w:val="24"/>
          <w:szCs w:val="24"/>
          <w:rtl w:val="0"/>
        </w:rPr>
        <w:t xml:space="preserve">, integrating cutting-edge AI functionalities directly into the platform.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integration is further exemplified by the inclusion of prebuilt Copilots specifically designed for various Fabric workloads, such as Power BI, Data Science, Data Engineering, and Data Warehousing, providing intelligent assistance tailored to specific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To further enhance collaboration and productivity, Microsoft Fabric offers seamless integration with </w:t>
      </w:r>
      <w:r w:rsidDel="00000000" w:rsidR="00000000" w:rsidRPr="00000000">
        <w:rPr>
          <w:rFonts w:ascii="Google Sans Text" w:cs="Google Sans Text" w:eastAsia="Google Sans Text" w:hAnsi="Google Sans Text"/>
          <w:b w:val="1"/>
          <w:i w:val="0"/>
          <w:color w:val="1b1c1d"/>
          <w:sz w:val="24"/>
          <w:szCs w:val="24"/>
          <w:rtl w:val="0"/>
        </w:rPr>
        <w:t xml:space="preserve">Microsoft 365</w:t>
      </w:r>
      <w:r w:rsidDel="00000000" w:rsidR="00000000" w:rsidRPr="00000000">
        <w:rPr>
          <w:rFonts w:ascii="Google Sans Text" w:cs="Google Sans Text" w:eastAsia="Google Sans Text" w:hAnsi="Google Sans Text"/>
          <w:i w:val="0"/>
          <w:color w:val="1b1c1d"/>
          <w:sz w:val="24"/>
          <w:szCs w:val="24"/>
          <w:rtl w:val="0"/>
        </w:rPr>
        <w:t xml:space="preserve"> tools, allowing users to work with data and insights within the familiar Microsoft ecosystem.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introduction of OneLake in Microsoft Fabric represents a significant advancement in cloud data management by providing a single, logical data repository across an entire organization. This centralized approach effectively breaks down data silos, promotes data sharing and reuse, and simplifies data governance by eliminating the need to manage multiple disparate storage accounts. By abstracting away the complexities of the underlying infrastructure, OneLake empowers users to focus on data analysis and insight generation, fostering a more collaborative and efficient data-driven culture. The strategic organization of Microsoft Fabric around role-specific workloads demonstrates a clear commitment to user experience and the democratization of data analytics. By providing tailored tools and interfaces for different types of users, Fabric lowers the learning curve and makes data analytics more accessible to a wider audience, including business users who may lack deep technical expertise. This user-centric design can lead to increased productivity and faster adoption of data-driven decision-making across the entire organization.</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4.3 Azure AI Platform &amp; Foundry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Azure AI Platform</w:t>
      </w:r>
      <w:r w:rsidDel="00000000" w:rsidR="00000000" w:rsidRPr="00000000">
        <w:rPr>
          <w:rFonts w:ascii="Google Sans Text" w:cs="Google Sans Text" w:eastAsia="Google Sans Text" w:hAnsi="Google Sans Text"/>
          <w:i w:val="0"/>
          <w:color w:val="1b1c1d"/>
          <w:sz w:val="24"/>
          <w:szCs w:val="24"/>
          <w:rtl w:val="0"/>
        </w:rPr>
        <w:t xml:space="preserve"> serves as the comprehensive foundation for Microsoft's extensive portfolio of artificial intelligence offerings on Azure. It acts as a central hub, providing a wide range of services, tools, and frameworks that empower organizations to build, scale, and deploy intelligent applications across various domains.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platform is designed to support the entire AI lifecycle, from initial model exploration and development to deployment and ongoing management, with a strong emphasis on flexibility, customization, and responsible AI practices.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Within the Azure AI Platform, </w:t>
      </w:r>
      <w:r w:rsidDel="00000000" w:rsidR="00000000" w:rsidRPr="00000000">
        <w:rPr>
          <w:rFonts w:ascii="Google Sans Text" w:cs="Google Sans Text" w:eastAsia="Google Sans Text" w:hAnsi="Google Sans Text"/>
          <w:b w:val="1"/>
          <w:i w:val="0"/>
          <w:color w:val="1b1c1d"/>
          <w:sz w:val="24"/>
          <w:szCs w:val="24"/>
          <w:rtl w:val="0"/>
        </w:rPr>
        <w:t xml:space="preserve">Azure AI Foundry</w:t>
      </w:r>
      <w:r w:rsidDel="00000000" w:rsidR="00000000" w:rsidRPr="00000000">
        <w:rPr>
          <w:rFonts w:ascii="Google Sans Text" w:cs="Google Sans Text" w:eastAsia="Google Sans Text" w:hAnsi="Google Sans Text"/>
          <w:i w:val="0"/>
          <w:color w:val="1b1c1d"/>
          <w:sz w:val="24"/>
          <w:szCs w:val="24"/>
          <w:rtl w:val="0"/>
        </w:rPr>
        <w:t xml:space="preserve"> (formerly AI Studio) stands out as a pivotal platform specifically tailored for the development and deployment of generative AI applications and agents. It provides an all-in-one environment that streamlines the process of building transformative AI solutions, offering a rich set of AI capabilities and tools accessible through a unified portal, SDKs, and APIs. Azure AI Foundry facilitates secure data integration, enables extensive model customization, and provides enterprise-grade governance features, all aimed at accelerating the path to production for AI-native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Key features of Azure AI Foundry include </w:t>
      </w:r>
      <w:r w:rsidDel="00000000" w:rsidR="00000000" w:rsidRPr="00000000">
        <w:rPr>
          <w:rFonts w:ascii="Google Sans Text" w:cs="Google Sans Text" w:eastAsia="Google Sans Text" w:hAnsi="Google Sans Text"/>
          <w:b w:val="1"/>
          <w:i w:val="0"/>
          <w:color w:val="1b1c1d"/>
          <w:sz w:val="24"/>
          <w:szCs w:val="24"/>
          <w:rtl w:val="0"/>
        </w:rPr>
        <w:t xml:space="preserve">model flexibility</w:t>
      </w:r>
      <w:r w:rsidDel="00000000" w:rsidR="00000000" w:rsidRPr="00000000">
        <w:rPr>
          <w:rFonts w:ascii="Google Sans Text" w:cs="Google Sans Text" w:eastAsia="Google Sans Text" w:hAnsi="Google Sans Text"/>
          <w:i w:val="0"/>
          <w:color w:val="1b1c1d"/>
          <w:sz w:val="24"/>
          <w:szCs w:val="24"/>
          <w:rtl w:val="0"/>
        </w:rPr>
        <w:t xml:space="preserve"> enabled by the </w:t>
      </w:r>
      <w:r w:rsidDel="00000000" w:rsidR="00000000" w:rsidRPr="00000000">
        <w:rPr>
          <w:rFonts w:ascii="Google Sans Text" w:cs="Google Sans Text" w:eastAsia="Google Sans Text" w:hAnsi="Google Sans Text"/>
          <w:b w:val="1"/>
          <w:i w:val="0"/>
          <w:color w:val="1b1c1d"/>
          <w:sz w:val="24"/>
          <w:szCs w:val="24"/>
          <w:rtl w:val="0"/>
        </w:rPr>
        <w:t xml:space="preserve">Azure AI Model Catalog</w:t>
      </w:r>
      <w:r w:rsidDel="00000000" w:rsidR="00000000" w:rsidRPr="00000000">
        <w:rPr>
          <w:rFonts w:ascii="Google Sans Text" w:cs="Google Sans Text" w:eastAsia="Google Sans Text" w:hAnsi="Google Sans Text"/>
          <w:i w:val="0"/>
          <w:color w:val="1b1c1d"/>
          <w:sz w:val="24"/>
          <w:szCs w:val="24"/>
          <w:rtl w:val="0"/>
        </w:rPr>
        <w:t xml:space="preserve">. This catalog provides access to a vast and growing collection of foundation, open-source, task-specific, and industry-relevant models from leading AI creators, including Microsoft, OpenAI, Hugging Face, Meta, and others. Developers can easily discover and evaluate models based on their specific needs and leverage a unified API for seamless integration into their code.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Azure AI Foundry also offers </w:t>
      </w:r>
      <w:r w:rsidDel="00000000" w:rsidR="00000000" w:rsidRPr="00000000">
        <w:rPr>
          <w:rFonts w:ascii="Google Sans Text" w:cs="Google Sans Text" w:eastAsia="Google Sans Text" w:hAnsi="Google Sans Text"/>
          <w:b w:val="1"/>
          <w:i w:val="0"/>
          <w:color w:val="1b1c1d"/>
          <w:sz w:val="24"/>
          <w:szCs w:val="24"/>
          <w:rtl w:val="0"/>
        </w:rPr>
        <w:t xml:space="preserve">seamless customization</w:t>
      </w:r>
      <w:r w:rsidDel="00000000" w:rsidR="00000000" w:rsidRPr="00000000">
        <w:rPr>
          <w:rFonts w:ascii="Google Sans Text" w:cs="Google Sans Text" w:eastAsia="Google Sans Text" w:hAnsi="Google Sans Text"/>
          <w:i w:val="0"/>
          <w:color w:val="1b1c1d"/>
          <w:sz w:val="24"/>
          <w:szCs w:val="24"/>
          <w:rtl w:val="0"/>
        </w:rPr>
        <w:t xml:space="preserve"> capabilities, providing tools and features like fine-tuning and Retrieval Augmented Generation (RAG) that allow developers to tailor models for optimal performance and to differentiate their applications with unique functionalities.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 critical aspect of Azure AI Foundry is its focus on </w:t>
      </w:r>
      <w:r w:rsidDel="00000000" w:rsidR="00000000" w:rsidRPr="00000000">
        <w:rPr>
          <w:rFonts w:ascii="Google Sans Text" w:cs="Google Sans Text" w:eastAsia="Google Sans Text" w:hAnsi="Google Sans Text"/>
          <w:b w:val="1"/>
          <w:i w:val="0"/>
          <w:color w:val="1b1c1d"/>
          <w:sz w:val="24"/>
          <w:szCs w:val="24"/>
          <w:rtl w:val="0"/>
        </w:rPr>
        <w:t xml:space="preserve">Trustworthy AI</w:t>
      </w:r>
      <w:r w:rsidDel="00000000" w:rsidR="00000000" w:rsidRPr="00000000">
        <w:rPr>
          <w:rFonts w:ascii="Google Sans Text" w:cs="Google Sans Text" w:eastAsia="Google Sans Text" w:hAnsi="Google Sans Text"/>
          <w:i w:val="0"/>
          <w:color w:val="1b1c1d"/>
          <w:sz w:val="24"/>
          <w:szCs w:val="24"/>
          <w:rtl w:val="0"/>
        </w:rPr>
        <w:t xml:space="preserve">. The platform incorporates robust safeguards, including configurable evaluations, safety filters, and security controls, to help developers assess and protect their applications, ensuring responsible AI development and deployment.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Furthermore, Azure AI Foundry offers seamless </w:t>
      </w:r>
      <w:r w:rsidDel="00000000" w:rsidR="00000000" w:rsidRPr="00000000">
        <w:rPr>
          <w:rFonts w:ascii="Google Sans Text" w:cs="Google Sans Text" w:eastAsia="Google Sans Text" w:hAnsi="Google Sans Text"/>
          <w:b w:val="1"/>
          <w:i w:val="0"/>
          <w:color w:val="1b1c1d"/>
          <w:sz w:val="24"/>
          <w:szCs w:val="24"/>
          <w:rtl w:val="0"/>
        </w:rPr>
        <w:t xml:space="preserve">integration with popular developer tools</w:t>
      </w:r>
      <w:r w:rsidDel="00000000" w:rsidR="00000000" w:rsidRPr="00000000">
        <w:rPr>
          <w:rFonts w:ascii="Google Sans Text" w:cs="Google Sans Text" w:eastAsia="Google Sans Text" w:hAnsi="Google Sans Text"/>
          <w:i w:val="0"/>
          <w:color w:val="1b1c1d"/>
          <w:sz w:val="24"/>
          <w:szCs w:val="24"/>
          <w:rtl w:val="0"/>
        </w:rPr>
        <w:t xml:space="preserve"> such as GitHub, Visual Studio, and Microsoft Copilot Studio, allowing developers to work within their preferred environments and leverage familiar workflows to accelerate AI application development.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Azure AI Model Catalog, a central component of Azure AI Foundry, acts as a significant catalyst for generative AI innovation. By providing a consolidated and curated repository of a wide range of pre-trained AI models from various prominent organizations, it dramatically simplifies the process for developers to discover and utilize the most appropriate models for their specific application requirements. This eliminates the need to search across multiple platforms and streamlines the model selection and deployment workflow, ultimately accelerating the pace of AI development. The strong emphasis on "Trustworthy AI" within Azure AI Foundry reflects Microsoft's deep understanding of the ethical and societal implications of artificial intelligence. By providing developers with integrated tools and frameworks that promote fairness, transparency, and accountability, Azure AI Foundry empowers organizations to build AI solutions that are not only powerful but also responsible and trustworthy, fostering greater confidence and broader adoption of AI technologies.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Integration with the Broader Azure Ecosystem</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significant strength of Microsoft Azure's unified Data &amp; AI platform lies in its seamless and deep integration with a wide array of other key Azure services. This interconnected ecosystem enables organizations to build comprehensive and efficient solutions for their data and AI workloads, leveraging the specialized capabilities of each service within a unified framework.</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Azure AI Services</w:t>
      </w:r>
      <w:r w:rsidDel="00000000" w:rsidR="00000000" w:rsidRPr="00000000">
        <w:rPr>
          <w:rFonts w:ascii="Google Sans Text" w:cs="Google Sans Text" w:eastAsia="Google Sans Text" w:hAnsi="Google Sans Text"/>
          <w:i w:val="0"/>
          <w:color w:val="1b1c1d"/>
          <w:sz w:val="24"/>
          <w:szCs w:val="24"/>
          <w:rtl w:val="0"/>
        </w:rPr>
        <w:t xml:space="preserve"> represent a comprehensive suite of pre-built artificial intelligence capabilities that can be readily integrated into applications with minimal coding. These services, encompassing areas such as Vision, Speech, Language, Decision-making, and Search &amp; Knowledge, can be seamlessly leveraged within Azure Synapse Analytics, Microsoft Fabric, and Azure AI Foundry. For instance, Azure AI services can be configured within Synapse Analytics to perform tasks like sentiment analysis and anomaly detection. Fabric also utilizes Azure AI Foundry for advanced AI functionalities, and Azure AI services provide developers with the building blocks to add intelligent features to their applications across the entire platform.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Azure Data Lake Storage Gen2</w:t>
      </w:r>
      <w:r w:rsidDel="00000000" w:rsidR="00000000" w:rsidRPr="00000000">
        <w:rPr>
          <w:rFonts w:ascii="Google Sans Text" w:cs="Google Sans Text" w:eastAsia="Google Sans Text" w:hAnsi="Google Sans Text"/>
          <w:i w:val="0"/>
          <w:color w:val="1b1c1d"/>
          <w:sz w:val="24"/>
          <w:szCs w:val="24"/>
          <w:rtl w:val="0"/>
        </w:rPr>
        <w:t xml:space="preserve"> serves as the foundational storage layer for massive datasets, playing a crucial role in both Azure Synapse Analytics and Microsoft Fabric. As the primary storage within Synapse, it ensures the ability to handle any type of data, supporting big data processing with Spark Pools. Similarly, OneLake in Microsoft Fabric is built upon Azure Data Lake Storage Gen2, providing a scalable and secure data lake for all analytics workloads. This deep integration ensures seamless access to vast amounts of data for both analytics and AI model training.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Azure SQL Database</w:t>
      </w:r>
      <w:r w:rsidDel="00000000" w:rsidR="00000000" w:rsidRPr="00000000">
        <w:rPr>
          <w:rFonts w:ascii="Google Sans Text" w:cs="Google Sans Text" w:eastAsia="Google Sans Text" w:hAnsi="Google Sans Text"/>
          <w:i w:val="0"/>
          <w:color w:val="1b1c1d"/>
          <w:sz w:val="24"/>
          <w:szCs w:val="24"/>
          <w:rtl w:val="0"/>
        </w:rPr>
        <w:t xml:space="preserve"> is tightly integrated into the Azure Data &amp; AI ecosystem, providing a robust platform for storing and querying structured relational data. Its integration extends to AI workloads, with features like built-in AI for query performance insights. Azure SQL Database seamlessly connects with Azure AI services, enabling advanced scenarios such as vector search and Retrieval Augmented Generation (RAG) patterns for enhanced AI application development. Synapse Link also supports Azure SQL Database, facilitating hybrid transactional and analytical processing (HTAP) scenarios.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Azure Data Factory</w:t>
      </w:r>
      <w:r w:rsidDel="00000000" w:rsidR="00000000" w:rsidRPr="00000000">
        <w:rPr>
          <w:rFonts w:ascii="Google Sans Text" w:cs="Google Sans Text" w:eastAsia="Google Sans Text" w:hAnsi="Google Sans Text"/>
          <w:i w:val="0"/>
          <w:color w:val="1b1c1d"/>
          <w:sz w:val="24"/>
          <w:szCs w:val="24"/>
          <w:rtl w:val="0"/>
        </w:rPr>
        <w:t xml:space="preserve"> plays a pivotal role in data integration and ETL/ELT processes across the unified platform. Embedded within Azure Synapse Analytics, it provides a visual interface for building complex data pipelines. In Microsoft Fabric, Data Factory offers a modern data integration experience with a wide range of connectors, enabling users to ingest, prepare, and transform data from diverse sources for both analytics and AI model training purposes. Data Factory also facilitates the loading of data into Azure Data Lake Storage Gen2, highlighting its central role in the data movement and transformation aspects of the platform.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Azure AI Search</w:t>
      </w:r>
      <w:r w:rsidDel="00000000" w:rsidR="00000000" w:rsidRPr="00000000">
        <w:rPr>
          <w:rFonts w:ascii="Google Sans Text" w:cs="Google Sans Text" w:eastAsia="Google Sans Text" w:hAnsi="Google Sans Text"/>
          <w:i w:val="0"/>
          <w:color w:val="1b1c1d"/>
          <w:sz w:val="24"/>
          <w:szCs w:val="24"/>
          <w:rtl w:val="0"/>
        </w:rPr>
        <w:t xml:space="preserve"> (formerly Azure Cognitive Search) is seamlessly integrated to provide powerful search and knowledge mining capabilities for AI applications. Within Azure Synapse Analytics, it contributes to the broader AI service integration. Azure AI Search is also a key enabler for Retrieval Augmented Generation (RAG) in the Azure AI Platform, allowing AI models to access and incorporate relevant information from diverse data sources. Azure AI Foundry also provides direct connectivity to Azure AI Search, making it readily available for use in prompt flow and other AI development tasks. Furthermore, Azure AI Search integrates with Azure SQL Database and Azure OpenAI to implement RAG patterns and perform vector searches over database content.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Power BI</w:t>
      </w:r>
      <w:r w:rsidDel="00000000" w:rsidR="00000000" w:rsidRPr="00000000">
        <w:rPr>
          <w:rFonts w:ascii="Google Sans Text" w:cs="Google Sans Text" w:eastAsia="Google Sans Text" w:hAnsi="Google Sans Text"/>
          <w:i w:val="0"/>
          <w:color w:val="1b1c1d"/>
          <w:sz w:val="24"/>
          <w:szCs w:val="24"/>
          <w:rtl w:val="0"/>
        </w:rPr>
        <w:t xml:space="preserve"> offers seamless integration with both Microsoft Fabric and Azure Synapse Analytics, providing robust data visualization and business intelligence capabilities. As a core workload within Fabric, Power BI empowers business users to access data quickly and derive actionable insights. It also integrates with Azure Synapse Analytics, allowing users to connect Power BI workspaces to Synapse for creating interactive reports and datasets.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Finally, </w:t>
      </w:r>
      <w:r w:rsidDel="00000000" w:rsidR="00000000" w:rsidRPr="00000000">
        <w:rPr>
          <w:rFonts w:ascii="Google Sans Text" w:cs="Google Sans Text" w:eastAsia="Google Sans Text" w:hAnsi="Google Sans Text"/>
          <w:b w:val="1"/>
          <w:i w:val="0"/>
          <w:color w:val="1b1c1d"/>
          <w:sz w:val="24"/>
          <w:szCs w:val="24"/>
          <w:rtl w:val="0"/>
        </w:rPr>
        <w:t xml:space="preserve">Microsoft Purview</w:t>
      </w:r>
      <w:r w:rsidDel="00000000" w:rsidR="00000000" w:rsidRPr="00000000">
        <w:rPr>
          <w:rFonts w:ascii="Google Sans Text" w:cs="Google Sans Text" w:eastAsia="Google Sans Text" w:hAnsi="Google Sans Text"/>
          <w:i w:val="0"/>
          <w:color w:val="1b1c1d"/>
          <w:sz w:val="24"/>
          <w:szCs w:val="24"/>
          <w:rtl w:val="0"/>
        </w:rPr>
        <w:t xml:space="preserve"> provides unified data governance, cataloging, and compliance across the entire Azure Data &amp; AI platform. Its integration ensures data security, privacy, and adherence to regulatory standards. Within Azure Synapse Analytics, Purview contributes to the platform's integrated data governance features. Similarly, Microsoft Fabric emphasizes unified data management, simplifying the process of governing, sharing, and accessing data through its integration with Purview.</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profound integration across these various Azure services creates a highly efficient and interconnected ecosystem, facilitating a seamless flow of data from its initial storage to advanced processing, insightful analytics, sophisticated AI model development, and compelling data visualization. This tight integration significantly reduces the complexities and overhead typically associated with managing disparate systems, ultimately accelerating the development and deployment of end-to-end data and AI solutions. The strategic integration of Azure AI Search across multiple facets of the Azure Data &amp; AI platform, particularly its connection with data storage solutions like Azure Data Lake Storage Gen2 and relational databases such as Azure SQL Database, highlights its pivotal role in enabling cutting-edge AI applications. Specifically, it underpins the implementation of Retrieval Augmented Generation (RAG) patterns, a crucial technique for grounding large language models with pertinent and up-to-date enterprise data, leading to the creation of more accurate and contextually relevant AI-powered experiences.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 Analyst Perspectives and Market Standing</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Leading industry analysts, Gartner and Forrester, have consistently recognized Microsoft's strong position in the cloud AI developer services and AI/ML platforms markets. According to Gartner's 2024 Magic Quadrant for Cloud AI Developer Services, Microsoft Azure AI is positioned as a </w:t>
      </w:r>
      <w:r w:rsidDel="00000000" w:rsidR="00000000" w:rsidRPr="00000000">
        <w:rPr>
          <w:rFonts w:ascii="Google Sans Text" w:cs="Google Sans Text" w:eastAsia="Google Sans Text" w:hAnsi="Google Sans Text"/>
          <w:b w:val="1"/>
          <w:i w:val="0"/>
          <w:color w:val="1b1c1d"/>
          <w:sz w:val="24"/>
          <w:szCs w:val="24"/>
          <w:rtl w:val="0"/>
        </w:rPr>
        <w:t xml:space="preserve">Leader</w:t>
      </w:r>
      <w:r w:rsidDel="00000000" w:rsidR="00000000" w:rsidRPr="00000000">
        <w:rPr>
          <w:rFonts w:ascii="Google Sans Text" w:cs="Google Sans Text" w:eastAsia="Google Sans Text" w:hAnsi="Google Sans Text"/>
          <w:i w:val="0"/>
          <w:color w:val="1b1c1d"/>
          <w:sz w:val="24"/>
          <w:szCs w:val="24"/>
          <w:rtl w:val="0"/>
        </w:rPr>
        <w:t xml:space="preserve">, alongside other major cloud providers.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Microsoft secured the gold medal for vision in Gartner's ranking and also ranked second in terms of execution, signifying a strong strategic direction and the ability to effectively deliver on its promises.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This sustained leadership in Gartner's evaluation underscores Microsoft's robust capabilities and its commitment to providing cutting-edge AI development tools and services. Furthermore, Microsoft Azure AI Foundry was recognized as a Customers' Choice in the Gartner reviews for Cloud AI Developer Services in 2024, indicating positive feedback and adoption from users.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Forrester has also provided valuable insights into Microsoft's standing in the AI/ML platform landscape. While Forrester has rebranded its coverage to "AI Platform" to reflect the increasing convergence with foundation models, their Q3 2022 Forrester Wave for AI/ML Platforms positioned Microsoft as a </w:t>
      </w:r>
      <w:r w:rsidDel="00000000" w:rsidR="00000000" w:rsidRPr="00000000">
        <w:rPr>
          <w:rFonts w:ascii="Google Sans Text" w:cs="Google Sans Text" w:eastAsia="Google Sans Text" w:hAnsi="Google Sans Text"/>
          <w:b w:val="1"/>
          <w:i w:val="0"/>
          <w:color w:val="1b1c1d"/>
          <w:sz w:val="24"/>
          <w:szCs w:val="24"/>
          <w:rtl w:val="0"/>
        </w:rPr>
        <w:t xml:space="preserve">Strong Performer</w:t>
      </w:r>
      <w:r w:rsidDel="00000000" w:rsidR="00000000" w:rsidRPr="00000000">
        <w:rPr>
          <w:rFonts w:ascii="Google Sans Text" w:cs="Google Sans Text" w:eastAsia="Google Sans Text" w:hAnsi="Google Sans Text"/>
          <w:i w:val="0"/>
          <w:color w:val="1b1c1d"/>
          <w:sz w:val="24"/>
          <w:szCs w:val="24"/>
          <w:rtl w:val="0"/>
        </w:rPr>
        <w:t xml:space="preserve">. The report highlighted Microsoft's strengths in AI-as-a-service, novel training methods, data annotation tools, inferencing, and security within Azure Machine Learning.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However, the report also identified areas for improvement, including the need for better integration with other Azure services for application development and data management, as well as the importance of clarifying its product vision to demonstrate how the various platform capabilities will be unified.</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It is worth noting that in the Q3 2024 Forrester Wave for AI/ML Platforms, both Google and SAS were named Leaders, suggesting a competitive market where continuous innovation and addressing user needs are paramount.</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Microsoft was also recognized as one of the 15 most significant AI/ML platform providers in Forrester's Q3 2022 evaluation, indicating its strong presence and relevance in this dynamic market.</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Analysts have highlighted several strengths of Microsoft Azure's platform. These include a comprehensive suite of AI services encompassing language, vision, and tabular AI, as well as strong integration with its existing Microsoft ecosystem. Specific advantages noted by analysts include GitHub Copilot's content filtering capabilities and Microsoft's significant presence in the China market.</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Within Azure Machine Learning, strengths in AI-as-a-service, novel training methodologies, and robust data annotation tools have been recognized.</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However, analyst reports have also pointed out certain weaknesses and areas where Microsoft could improve its platform. These include the need for a more comprehensive portfolio of vertical and industry-specific solutions and the importance of investing further in the innovation of its first-party AI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Additionally, there is a perceived need for better integration between Azure Machine Learning and other Azure services, particularly in the areas of application development and data management. Analysts also suggest that Microsoft needs to provide a clearer articulation of its product vision, demonstrating to enterprises how the various platform capabilities will be seamlessly unified to provide a cohesive and streamlined experience.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Microsoft's consistent leadership position in Gartner's Magic Quadrant for Cloud AI Developer Services for multiple consecutive years signifies its strong and reliable standing in the cloud AI market. This recognition from a highly respected industry analyst firm provides technology leaders with a high degree of confidence in Azure's capabilities and its ongoing commitment to supporting the evolving needs of developers in the AI space. The fact that other major players like Google are also recognized as Leaders underscores the competitive nature of this market, emphasizing the importance of continuous innovation and strategic execution. While Microsoft is recognized as a Strong Performer in Forrester's 2022 Wave for AI/ML Platforms, the emergence of other vendors as Leaders in the more recent 2024 reports highlights the dynamic nature of the AI/ML platform landscape. This suggests that Microsoft must remain focused on addressing the areas for improvement identified by Forrester, such as enhancing product vision clarity and ensuring seamless integration across its expanding ecosystem, to potentially achieve a leadership position in future Forrester evaluations and maintain its competitive edge in this rapidly evolving market.</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 Customer Feedback and Use Cases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Customer feedback regarding Microsoft Azure's unified Data &amp; AI platform presents a nuanced perspective, revealing both significant strengths and areas where users have experienced challenges. On the positive side, many customers appreciate the platform's robust performance and scalability, particularly in handling large datasets and demanding workloads. The availability of features like AutoML in Azure Machine Learning is often cited as a strength, making the platform more accessible to users with varying levels of technical expertise. The seamless integration with other Microsoft products, such as Power BI and the broader Azure ecosystem, is also frequently highlighted as a valuable advantage. Furthermore, customers recognize the platform's potential to enable innovation and enhance productivity, allowing them to build and deploy sophisticated AI and analytics solutions.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However, customer reviews also reveal several common pain points. The complexity of the platform is a recurring theme, with many users, especially beginners, finding the sheer number of services and options overwhelming, leading to a steep learning curve. Cost concerns and unpredictable billing are also frequently mentioned, with some users expressing difficulty in managing expenses. Inconsistencies in the user interface across different Azure services and occasional reliability issues with specific components, such as CosmoDB, have also been reported. Additionally, some users have noted limitations in the number of available pre-trained models within Azure Machine Learning compared to other tools and have experienced challenges with data integration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Despite these challenges, the real-world applications and use cases of Azure's unified Data &amp; AI platform across various industries demonstrate its versatility and tangible impact. In the retail sector, organizations are leveraging Azure Synapse Analytics to analyze customer data, optimize inventory management, and personalize marketing strategies. Healthcare providers are using the platform to integrate patient data from diverse sources, enabling the development of personalized treatment plans and improving patient outcomes. Financial institutions are employing Azure Synapse Analytics to detect fraudulent activities, manage risk more effectively, and optimize investment strategies. In manufacturing, companies are analyzing production data, optimizing supply chains, and enhancing product quality through the integration of IoT data with AI-driven analytics. Beyond these examples, Azure's platform is being utilized in numerous other industries, including life sciences and digital engineering, for a wide range of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Specific customer success stories, such as ABB Group's use of Azure OpenAI Service for industrial IoT analytics, BMW Group's creation of an MDR copilot using Azure AI Foundry and OpenAI, and Docusign's development of an Intelligent Agreement Management platform on Azure AI and other services, further illustrate the platform's ability to drive significant business value.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feedback from customers presents a balanced perspective, acknowledging the powerful capabilities and integration benefits of Azure's unified Data &amp; AI platform, particularly in the realm of AI and machine learning. However, it also underscores the need for Microsoft to address concerns related to complexity, cost transparency, user experience consistency, and service reliability. While the platform offers a robust set of tools, improving usability and providing clearer guidance will be crucial for enhancing overall user satisfaction and driving wider adoption. The diverse and impactful real-world applications across various industries serve as strong validation of the platform's potential to solve complex business challenges by effectively unifying data and integrating advanced AI functionalities. These success stories highlight the tangible value that organizations can derive from leveraging Azure's platform to achieve significant improvements in efficiency, customer engagement, and data-driven decision-making.</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 Ecosystem and Marketplace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Microsoft Azure's unified Data &amp; AI platform is supported by a robust and thriving ecosystem comprising a wide range of technology partners and specialized consulting firms. These partners play a crucial role in assisting organizations with the implementation, customization, and ongoing management of complex Azure solutions tailored to their specific business needs. Microsoft's </w:t>
      </w:r>
      <w:r w:rsidDel="00000000" w:rsidR="00000000" w:rsidRPr="00000000">
        <w:rPr>
          <w:rFonts w:ascii="Google Sans Text" w:cs="Google Sans Text" w:eastAsia="Google Sans Text" w:hAnsi="Google Sans Text"/>
          <w:b w:val="1"/>
          <w:i w:val="0"/>
          <w:color w:val="1b1c1d"/>
          <w:sz w:val="24"/>
          <w:szCs w:val="24"/>
          <w:rtl w:val="0"/>
        </w:rPr>
        <w:t xml:space="preserve">Solutions Partner program for Data &amp; AI (Azure)</w:t>
      </w:r>
      <w:r w:rsidDel="00000000" w:rsidR="00000000" w:rsidRPr="00000000">
        <w:rPr>
          <w:rFonts w:ascii="Google Sans Text" w:cs="Google Sans Text" w:eastAsia="Google Sans Text" w:hAnsi="Google Sans Text"/>
          <w:i w:val="0"/>
          <w:color w:val="1b1c1d"/>
          <w:sz w:val="24"/>
          <w:szCs w:val="24"/>
          <w:rtl w:val="0"/>
        </w:rPr>
        <w:t xml:space="preserve"> recognizes partners who have demonstrated proven expertise in delivering successful customer outcomes aligned with the Microsoft Cloud, providing organizations with a reliable network of skilled professionals.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Numerous consulting partners, such as DataArt, atQor, EPC Group, 3Cloud, and JourneyTeam, offer specialized Azure Data &amp; AI consulting services, ranging from strategic guidance and implementation support to the development of AI-powered analytics and generative AI solutions.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Azure Marketplace</w:t>
      </w:r>
      <w:r w:rsidDel="00000000" w:rsidR="00000000" w:rsidRPr="00000000">
        <w:rPr>
          <w:rFonts w:ascii="Google Sans Text" w:cs="Google Sans Text" w:eastAsia="Google Sans Text" w:hAnsi="Google Sans Text"/>
          <w:i w:val="0"/>
          <w:color w:val="1b1c1d"/>
          <w:sz w:val="24"/>
          <w:szCs w:val="24"/>
          <w:rtl w:val="0"/>
        </w:rPr>
        <w:t xml:space="preserve"> serves as a rich repository of datasets, pre-trained models, and AI solutions, providing readily accessible resources that can significantly accelerate the development and deployment of data and AI applications. Organizations can find a variety of </w:t>
      </w:r>
      <w:r w:rsidDel="00000000" w:rsidR="00000000" w:rsidRPr="00000000">
        <w:rPr>
          <w:rFonts w:ascii="Google Sans Text" w:cs="Google Sans Text" w:eastAsia="Google Sans Text" w:hAnsi="Google Sans Text"/>
          <w:b w:val="1"/>
          <w:i w:val="0"/>
          <w:color w:val="1b1c1d"/>
          <w:sz w:val="24"/>
          <w:szCs w:val="24"/>
          <w:rtl w:val="0"/>
        </w:rPr>
        <w:t xml:space="preserve">datasets</w:t>
      </w:r>
      <w:r w:rsidDel="00000000" w:rsidR="00000000" w:rsidRPr="00000000">
        <w:rPr>
          <w:rFonts w:ascii="Google Sans Text" w:cs="Google Sans Text" w:eastAsia="Google Sans Text" w:hAnsi="Google Sans Text"/>
          <w:i w:val="0"/>
          <w:color w:val="1b1c1d"/>
          <w:sz w:val="24"/>
          <w:szCs w:val="24"/>
          <w:rtl w:val="0"/>
        </w:rPr>
        <w:t xml:space="preserve"> on the marketplace, including Azure Open Datasets, a curated collection of free, ready-to-use datasets hosted on Azure for machine learning projects, as well as specialized datasets for specific domains like market research.</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The marketplace also offers a vast selection of </w:t>
      </w:r>
      <w:r w:rsidDel="00000000" w:rsidR="00000000" w:rsidRPr="00000000">
        <w:rPr>
          <w:rFonts w:ascii="Google Sans Text" w:cs="Google Sans Text" w:eastAsia="Google Sans Text" w:hAnsi="Google Sans Text"/>
          <w:b w:val="1"/>
          <w:i w:val="0"/>
          <w:color w:val="1b1c1d"/>
          <w:sz w:val="24"/>
          <w:szCs w:val="24"/>
          <w:rtl w:val="0"/>
        </w:rPr>
        <w:t xml:space="preserve">pre-trained models</w:t>
      </w:r>
      <w:r w:rsidDel="00000000" w:rsidR="00000000" w:rsidRPr="00000000">
        <w:rPr>
          <w:rFonts w:ascii="Google Sans Text" w:cs="Google Sans Text" w:eastAsia="Google Sans Text" w:hAnsi="Google Sans Text"/>
          <w:i w:val="0"/>
          <w:color w:val="1b1c1d"/>
          <w:sz w:val="24"/>
          <w:szCs w:val="24"/>
          <w:rtl w:val="0"/>
        </w:rPr>
        <w:t xml:space="preserve"> through the Azure AI Model Catalog, which acts as a central hub for discovering and deploying models from Microsoft, OpenAI, Hugging Face, and other leading AI organizations. Platforms like Generative AI Lab provide no-code environments for training and deploying custom models, and Azure Databricks also offers access to both pre-installed and external models through its marketplace.</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Additionally, the Azure Marketplace features a diverse range of </w:t>
      </w:r>
      <w:r w:rsidDel="00000000" w:rsidR="00000000" w:rsidRPr="00000000">
        <w:rPr>
          <w:rFonts w:ascii="Google Sans Text" w:cs="Google Sans Text" w:eastAsia="Google Sans Text" w:hAnsi="Google Sans Text"/>
          <w:b w:val="1"/>
          <w:i w:val="0"/>
          <w:color w:val="1b1c1d"/>
          <w:sz w:val="24"/>
          <w:szCs w:val="24"/>
          <w:rtl w:val="0"/>
        </w:rPr>
        <w:t xml:space="preserve">AI solutions</w:t>
      </w:r>
      <w:r w:rsidDel="00000000" w:rsidR="00000000" w:rsidRPr="00000000">
        <w:rPr>
          <w:rFonts w:ascii="Google Sans Text" w:cs="Google Sans Text" w:eastAsia="Google Sans Text" w:hAnsi="Google Sans Text"/>
          <w:i w:val="0"/>
          <w:color w:val="1b1c1d"/>
          <w:sz w:val="24"/>
          <w:szCs w:val="24"/>
          <w:rtl w:val="0"/>
        </w:rPr>
        <w:t xml:space="preserve"> across categories such as Bot Services for conversational AI, Knowledge Mining platforms for extracting insights from unstructured data, and numerous Generative AI applications. Consulting services for AI implementation are also readily available from various partners through the marketplace.</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Azure's unified platform also boasts strong integration with a wide range of top </w:t>
      </w:r>
      <w:r w:rsidDel="00000000" w:rsidR="00000000" w:rsidRPr="00000000">
        <w:rPr>
          <w:rFonts w:ascii="Google Sans Text" w:cs="Google Sans Text" w:eastAsia="Google Sans Text" w:hAnsi="Google Sans Text"/>
          <w:b w:val="1"/>
          <w:i w:val="0"/>
          <w:color w:val="1b1c1d"/>
          <w:sz w:val="24"/>
          <w:szCs w:val="24"/>
          <w:rtl w:val="0"/>
        </w:rPr>
        <w:t xml:space="preserve">Business Intelligence (BI) tools</w:t>
      </w:r>
      <w:r w:rsidDel="00000000" w:rsidR="00000000" w:rsidRPr="00000000">
        <w:rPr>
          <w:rFonts w:ascii="Google Sans Text" w:cs="Google Sans Text" w:eastAsia="Google Sans Text" w:hAnsi="Google Sans Text"/>
          <w:i w:val="0"/>
          <w:color w:val="1b1c1d"/>
          <w:sz w:val="24"/>
          <w:szCs w:val="24"/>
          <w:rtl w:val="0"/>
        </w:rPr>
        <w:t xml:space="preserve">. While Power BI is a core component of the Microsoft ecosystem, other popular third-party BI platforms like Snowflake, Tableau, Qlik, Sisense, and Oracle BI offer seamless integration with Azure's data services, providing users with flexibility in their choice of data visualization and analytics platforms.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Similarly, numerous top </w:t>
      </w:r>
      <w:r w:rsidDel="00000000" w:rsidR="00000000" w:rsidRPr="00000000">
        <w:rPr>
          <w:rFonts w:ascii="Google Sans Text" w:cs="Google Sans Text" w:eastAsia="Google Sans Text" w:hAnsi="Google Sans Text"/>
          <w:b w:val="1"/>
          <w:i w:val="0"/>
          <w:color w:val="1b1c1d"/>
          <w:sz w:val="24"/>
          <w:szCs w:val="24"/>
          <w:rtl w:val="0"/>
        </w:rPr>
        <w:t xml:space="preserve">data quality tools</w:t>
      </w:r>
      <w:r w:rsidDel="00000000" w:rsidR="00000000" w:rsidRPr="00000000">
        <w:rPr>
          <w:rFonts w:ascii="Google Sans Text" w:cs="Google Sans Text" w:eastAsia="Google Sans Text" w:hAnsi="Google Sans Text"/>
          <w:i w:val="0"/>
          <w:color w:val="1b1c1d"/>
          <w:sz w:val="24"/>
          <w:szCs w:val="24"/>
          <w:rtl w:val="0"/>
        </w:rPr>
        <w:t xml:space="preserve"> integrate with Azure to help organizations ensure the accuracy, reliability, and consistency of their data. These include tools like Qualdo, Informatica, Collibra, Great Expectations, Talend, and Azure's own Microsoft Purview and Azure Data Factory.</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data scientists and machine learning engineers, Azure provides robust support for leading </w:t>
      </w:r>
      <w:r w:rsidDel="00000000" w:rsidR="00000000" w:rsidRPr="00000000">
        <w:rPr>
          <w:rFonts w:ascii="Google Sans Text" w:cs="Google Sans Text" w:eastAsia="Google Sans Text" w:hAnsi="Google Sans Text"/>
          <w:b w:val="1"/>
          <w:i w:val="0"/>
          <w:color w:val="1b1c1d"/>
          <w:sz w:val="24"/>
          <w:szCs w:val="24"/>
          <w:rtl w:val="0"/>
        </w:rPr>
        <w:t xml:space="preserve">Machine Learning (ML) frameworks</w:t>
      </w:r>
      <w:r w:rsidDel="00000000" w:rsidR="00000000" w:rsidRPr="00000000">
        <w:rPr>
          <w:rFonts w:ascii="Google Sans Text" w:cs="Google Sans Text" w:eastAsia="Google Sans Text" w:hAnsi="Google Sans Text"/>
          <w:i w:val="0"/>
          <w:color w:val="1b1c1d"/>
          <w:sz w:val="24"/>
          <w:szCs w:val="24"/>
          <w:rtl w:val="0"/>
        </w:rPr>
        <w:t xml:space="preserve">. Popular frameworks such as PyTorch, TensorFlow, and scikit-learn are fully supported within Azure's AI and machine learning services, offering flexibility and choice for developing and deploying AI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Finally, a network of experienced </w:t>
      </w:r>
      <w:r w:rsidDel="00000000" w:rsidR="00000000" w:rsidRPr="00000000">
        <w:rPr>
          <w:rFonts w:ascii="Google Sans Text" w:cs="Google Sans Text" w:eastAsia="Google Sans Text" w:hAnsi="Google Sans Text"/>
          <w:b w:val="1"/>
          <w:i w:val="0"/>
          <w:color w:val="1b1c1d"/>
          <w:sz w:val="24"/>
          <w:szCs w:val="24"/>
          <w:rtl w:val="0"/>
        </w:rPr>
        <w:t xml:space="preserve">system integrators and consulting partners</w:t>
      </w:r>
      <w:r w:rsidDel="00000000" w:rsidR="00000000" w:rsidRPr="00000000">
        <w:rPr>
          <w:rFonts w:ascii="Google Sans Text" w:cs="Google Sans Text" w:eastAsia="Google Sans Text" w:hAnsi="Google Sans Text"/>
          <w:i w:val="0"/>
          <w:color w:val="1b1c1d"/>
          <w:sz w:val="24"/>
          <w:szCs w:val="24"/>
          <w:rtl w:val="0"/>
        </w:rPr>
        <w:t xml:space="preserve"> specializes in implementing Azure Data &amp; AI solutions, providing organizations with the expertise needed to navigate the complexities of the platform and maximize its value. These partners, such as Avaelgo, play a crucial role in helping businesses build and deploy sophisticated data and AI solutions on Azure.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extensive and diverse ecosystem surrounding Azure's unified Data &amp; AI platform significantly enhances its overall value proposition. The availability of a wide array of technology partners and specialized consulting firms ensures that organizations have access to the expertise and support they need to successfully adopt and manage Azure's comprehensive suite of services. The Azure Marketplace further enriches the ecosystem by providing a readily accessible collection of datasets, pre-trained models, and AI solutions, accelerating the development and deployment of innovative data and AI applications. The seamless integration with numerous industry-leading BI and data quality tools offers organizations flexibility and compatibility with their existing technology investments. Furthermore, Azure's robust support for popular machine learning frameworks empowers data scientists and engineers to leverage their preferred tools and skills. This powerful ecosystem provides organizations with the confidence and resources necessary to effectively harness the full potential of Azure's unified Data &amp; AI platform and drive meaningful business outcomes.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9. Conclusion and Recommendations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Microsoft Azure's unified Data &amp; AI platform emerges as a comprehensive and powerful solution for organizations seeking to leverage the transformative potential of data and artificial intelligence. Its key strengths lie in its extensive suite of integrated services, including Azure Synapse Analytics, Microsoft Fabric, Azure AI Platform, and Azure AI Foundry, which together provide a holistic environment for data management, advanced analytics, and the development of intelligent applications. The deep integration across the Azure ecosystem, encompassing storage, data integration, AI services, search capabilities, business intelligence, and governance, creates a cohesive and efficient framework for building end-to-end data and AI solutions. Furthermore, the platform has garnered strong recognition from industry analysts like Gartner, who consistently position Microsoft as a leader in the cloud AI space. A vibrant and extensive partner ecosystem, coupled with a rich marketplace offering datasets, pre-trained models, and AI solutions, further enhances the platform's value proposition by providing organizations with a wealth of resources and expertise.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the analysis also reveals certain weaknesses that organizations should consider. The complexity of the platform, with its vast array of services and features, can present a steep learning curve, particularly for new users. Cost management can also be challenging, with some customers reporting concerns about unpredictable billing. While the platform offers a unified vision, some inconsistencies in user experience across different services have been noted. Addressing these complexities and ensuring a more consistent and user-friendly experience will be crucial for broader adoption and enhanced user satisfaction.</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organizations considering adopting Microsoft Azure's unified Data &amp; AI platform, several strategic recommendations can be offered. Firstly, it is essential to carefully evaluate the specific needs and use cases of the organization to determine the most suitable components of the platform and how they can be best leveraged to achieve desired business outcomes. Organizations should strategically choose between Azure Synapse Analytics and Microsoft Fabric based on their specific analytical requirements and the desired level of simplicity and integration. Secondly, for organizations embarking on generative AI initiatives, leveraging the Azure AI Model Catalog and Azure AI Foundry is highly recommended. However, a strong emphasis should be placed on utilizing the "Trustworthy AI" features and adhering to responsible AI development practices. Thirdly, organizations should fully exploit the deep integration across the Azure ecosystem to build comprehensive and efficient data and AI solutions, streamlining workflows and maximizing the value derived from different services. Given the reported complexity and cost concerns, investing in thorough planning, comprehensive training, and robust cost management strategies is crucial. Engaging with experienced Azure partners can provide valuable guidance and support in optimizing resource utilization and avoiding unexpected expenses. While the platform enjoys strong analyst recognition and boasts numerous customer success stories, it is important to also consider the reported weaknesses in customer reviews, particularly regarding user experience consistency and customer support, and factor these considerations into the overall evaluation and potential service level agreements.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Looking ahead, the landscape of unified data and AI platforms is expected to continue its rapid evolution. Microsoft Azure, with its ongoing investments and innovations in areas like generative AI through Azure AI Foundry and the continuous development of Microsoft Fabric as an end-to-end analytics platform, is well-positioned to remain a key player in this dynamic market. By continuing to address the identified weaknesses and building upon its existing strengths, Microsoft can further empower organizations to effectively harness the power of data and artificial intelligence to drive future growth and transformation.</w:t>
      </w:r>
    </w:p>
    <w:p w:rsidR="00000000" w:rsidDel="00000000" w:rsidP="00000000" w:rsidRDefault="00000000" w:rsidRPr="00000000" w14:paraId="0000003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3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Azure Synapse Analytics: Unifying Data and AI | by IPSpecialist | Medium, accessed on March 28, 2025, </w:t>
      </w:r>
      <w:hyperlink r:id="rId6">
        <w:r w:rsidDel="00000000" w:rsidR="00000000" w:rsidRPr="00000000">
          <w:rPr>
            <w:rFonts w:ascii="Google Sans" w:cs="Google Sans" w:eastAsia="Google Sans" w:hAnsi="Google Sans"/>
            <w:color w:val="0000ee"/>
            <w:sz w:val="24"/>
            <w:szCs w:val="24"/>
            <w:u w:val="single"/>
            <w:rtl w:val="0"/>
          </w:rPr>
          <w:t xml:space="preserve">https://ip-specialist.medium.com/azure-synapse-analytics-unifying-data-and-ai-e2e692da8c19</w:t>
        </w:r>
      </w:hyperlink>
      <w:r w:rsidDel="00000000" w:rsidR="00000000" w:rsidRPr="00000000">
        <w:rPr>
          <w:rtl w:val="0"/>
        </w:rPr>
      </w:r>
    </w:p>
    <w:p w:rsidR="00000000" w:rsidDel="00000000" w:rsidP="00000000" w:rsidRDefault="00000000" w:rsidRPr="00000000" w14:paraId="0000003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Modern Data Platforms Power the AI Revolution: Microsoft and Databricks Leading the Way - 367 Ventures, accessed on March 28, 2025, </w:t>
      </w:r>
      <w:hyperlink r:id="rId7">
        <w:r w:rsidDel="00000000" w:rsidR="00000000" w:rsidRPr="00000000">
          <w:rPr>
            <w:rFonts w:ascii="Google Sans" w:cs="Google Sans" w:eastAsia="Google Sans" w:hAnsi="Google Sans"/>
            <w:color w:val="0000ee"/>
            <w:sz w:val="24"/>
            <w:szCs w:val="24"/>
            <w:u w:val="single"/>
            <w:rtl w:val="0"/>
          </w:rPr>
          <w:t xml:space="preserve">https://www.367ventures.com/perspectives/how-modern-data-platforms-power-the-ai-revolution-microsoft-and-databricks-leading-the-way</w:t>
        </w:r>
      </w:hyperlink>
      <w:r w:rsidDel="00000000" w:rsidR="00000000" w:rsidRPr="00000000">
        <w:rPr>
          <w:rtl w:val="0"/>
        </w:rPr>
      </w:r>
    </w:p>
    <w:p w:rsidR="00000000" w:rsidDel="00000000" w:rsidP="00000000" w:rsidRDefault="00000000" w:rsidRPr="00000000" w14:paraId="0000003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Azure Synapse Analytics - The only true Unified Data Analytics Platform - WinWire, accessed on March 28, 2025, </w:t>
      </w:r>
      <w:hyperlink r:id="rId8">
        <w:r w:rsidDel="00000000" w:rsidR="00000000" w:rsidRPr="00000000">
          <w:rPr>
            <w:rFonts w:ascii="Google Sans" w:cs="Google Sans" w:eastAsia="Google Sans" w:hAnsi="Google Sans"/>
            <w:color w:val="0000ee"/>
            <w:sz w:val="24"/>
            <w:szCs w:val="24"/>
            <w:u w:val="single"/>
            <w:rtl w:val="0"/>
          </w:rPr>
          <w:t xml:space="preserve">https://www.winwire.com/blog/azure-synapse-analytics-unified-data-analytics-platform/</w:t>
        </w:r>
      </w:hyperlink>
      <w:r w:rsidDel="00000000" w:rsidR="00000000" w:rsidRPr="00000000">
        <w:rPr>
          <w:rtl w:val="0"/>
        </w:rPr>
      </w:r>
    </w:p>
    <w:p w:rsidR="00000000" w:rsidDel="00000000" w:rsidP="00000000" w:rsidRDefault="00000000" w:rsidRPr="00000000" w14:paraId="0000003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Microsoft Fabric - Microsoft Fabric - Learn Microsoft, accessed on March 28, 2025, </w:t>
      </w:r>
      <w:hyperlink r:id="rId9">
        <w:r w:rsidDel="00000000" w:rsidR="00000000" w:rsidRPr="00000000">
          <w:rPr>
            <w:rFonts w:ascii="Google Sans" w:cs="Google Sans" w:eastAsia="Google Sans" w:hAnsi="Google Sans"/>
            <w:color w:val="0000ee"/>
            <w:sz w:val="24"/>
            <w:szCs w:val="24"/>
            <w:u w:val="single"/>
            <w:rtl w:val="0"/>
          </w:rPr>
          <w:t xml:space="preserve">https://learn.microsoft.com/en-us/fabric/fundamentals/microsoft-fabric-overview</w:t>
        </w:r>
      </w:hyperlink>
      <w:r w:rsidDel="00000000" w:rsidR="00000000" w:rsidRPr="00000000">
        <w:rPr>
          <w:rtl w:val="0"/>
        </w:rPr>
      </w:r>
    </w:p>
    <w:p w:rsidR="00000000" w:rsidDel="00000000" w:rsidP="00000000" w:rsidRDefault="00000000" w:rsidRPr="00000000" w14:paraId="0000004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Azure AI Platform—Cloud AI Platform | Microsoft Azure, accessed on March 28, 2025, </w:t>
      </w:r>
      <w:hyperlink r:id="rId10">
        <w:r w:rsidDel="00000000" w:rsidR="00000000" w:rsidRPr="00000000">
          <w:rPr>
            <w:rFonts w:ascii="Google Sans" w:cs="Google Sans" w:eastAsia="Google Sans" w:hAnsi="Google Sans"/>
            <w:color w:val="0000ee"/>
            <w:sz w:val="24"/>
            <w:szCs w:val="24"/>
            <w:u w:val="single"/>
            <w:rtl w:val="0"/>
          </w:rPr>
          <w:t xml:space="preserve">https://azure.microsoft.com/en-us/solutions/ai</w:t>
        </w:r>
      </w:hyperlink>
      <w:r w:rsidDel="00000000" w:rsidR="00000000" w:rsidRPr="00000000">
        <w:rPr>
          <w:rtl w:val="0"/>
        </w:rPr>
      </w:r>
    </w:p>
    <w:p w:rsidR="00000000" w:rsidDel="00000000" w:rsidP="00000000" w:rsidRDefault="00000000" w:rsidRPr="00000000" w14:paraId="0000004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Azure Synapse Analytics | Microsoft Azure, accessed on March 28, 2025, </w:t>
      </w:r>
      <w:hyperlink r:id="rId11">
        <w:r w:rsidDel="00000000" w:rsidR="00000000" w:rsidRPr="00000000">
          <w:rPr>
            <w:rFonts w:ascii="Google Sans" w:cs="Google Sans" w:eastAsia="Google Sans" w:hAnsi="Google Sans"/>
            <w:color w:val="0000ee"/>
            <w:sz w:val="24"/>
            <w:szCs w:val="24"/>
            <w:u w:val="single"/>
            <w:rtl w:val="0"/>
          </w:rPr>
          <w:t xml:space="preserve">https://azure.microsoft.com/en-us/products/synapse-analytics</w:t>
        </w:r>
      </w:hyperlink>
      <w:r w:rsidDel="00000000" w:rsidR="00000000" w:rsidRPr="00000000">
        <w:rPr>
          <w:rtl w:val="0"/>
        </w:rPr>
      </w:r>
    </w:p>
    <w:p w:rsidR="00000000" w:rsidDel="00000000" w:rsidP="00000000" w:rsidRDefault="00000000" w:rsidRPr="00000000" w14:paraId="0000004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Architecture Design - Azure - Learn Microsoft, accessed on March 28, 2025, </w:t>
      </w:r>
      <w:hyperlink r:id="rId12">
        <w:r w:rsidDel="00000000" w:rsidR="00000000" w:rsidRPr="00000000">
          <w:rPr>
            <w:rFonts w:ascii="Google Sans" w:cs="Google Sans" w:eastAsia="Google Sans" w:hAnsi="Google Sans"/>
            <w:color w:val="0000ee"/>
            <w:sz w:val="24"/>
            <w:szCs w:val="24"/>
            <w:u w:val="single"/>
            <w:rtl w:val="0"/>
          </w:rPr>
          <w:t xml:space="preserve">https://learn.microsoft.com/en-us/azure/architecture/ai-ml/</w:t>
        </w:r>
      </w:hyperlink>
      <w:r w:rsidDel="00000000" w:rsidR="00000000" w:rsidRPr="00000000">
        <w:rPr>
          <w:rtl w:val="0"/>
        </w:rPr>
      </w:r>
    </w:p>
    <w:p w:rsidR="00000000" w:rsidDel="00000000" w:rsidP="00000000" w:rsidRDefault="00000000" w:rsidRPr="00000000" w14:paraId="0000004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Azure AI Foundry - Generative AI Development Hub, accessed on March 28, 2025, </w:t>
      </w:r>
      <w:hyperlink r:id="rId13">
        <w:r w:rsidDel="00000000" w:rsidR="00000000" w:rsidRPr="00000000">
          <w:rPr>
            <w:rFonts w:ascii="Google Sans" w:cs="Google Sans" w:eastAsia="Google Sans" w:hAnsi="Google Sans"/>
            <w:color w:val="0000ee"/>
            <w:sz w:val="24"/>
            <w:szCs w:val="24"/>
            <w:u w:val="single"/>
            <w:rtl w:val="0"/>
          </w:rPr>
          <w:t xml:space="preserve">https://azure.microsoft.com/en-us/products/ai-foundry</w:t>
        </w:r>
      </w:hyperlink>
      <w:r w:rsidDel="00000000" w:rsidR="00000000" w:rsidRPr="00000000">
        <w:rPr>
          <w:rtl w:val="0"/>
        </w:rPr>
      </w:r>
    </w:p>
    <w:p w:rsidR="00000000" w:rsidDel="00000000" w:rsidP="00000000" w:rsidRDefault="00000000" w:rsidRPr="00000000" w14:paraId="0000004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value of AI: How Microsoft's customers and partners are creating differentiated AI solutions to reinvent how they do business today, accessed on March 28, 2025, </w:t>
      </w:r>
      <w:hyperlink r:id="rId14">
        <w:r w:rsidDel="00000000" w:rsidR="00000000" w:rsidRPr="00000000">
          <w:rPr>
            <w:rFonts w:ascii="Google Sans" w:cs="Google Sans" w:eastAsia="Google Sans" w:hAnsi="Google Sans"/>
            <w:color w:val="0000ee"/>
            <w:sz w:val="24"/>
            <w:szCs w:val="24"/>
            <w:u w:val="single"/>
            <w:rtl w:val="0"/>
          </w:rPr>
          <w:t xml:space="preserve">https://blogs.microsoft.com/blog/2025/01/28/the-value-of-ai-how-microsofts-customers-and-partners-are-creating-differentiated-ai-solutions-to-reinvent-how-they-do-business-today/</w:t>
        </w:r>
      </w:hyperlink>
      <w:r w:rsidDel="00000000" w:rsidR="00000000" w:rsidRPr="00000000">
        <w:rPr>
          <w:rtl w:val="0"/>
        </w:rPr>
      </w:r>
    </w:p>
    <w:p w:rsidR="00000000" w:rsidDel="00000000" w:rsidP="00000000" w:rsidRDefault="00000000" w:rsidRPr="00000000" w14:paraId="0000004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Quickstart: Prerequisites for Azure AI services in ... - Learn Microsoft, accessed on March 28, 2025, </w:t>
      </w:r>
      <w:hyperlink r:id="rId15">
        <w:r w:rsidDel="00000000" w:rsidR="00000000" w:rsidRPr="00000000">
          <w:rPr>
            <w:rFonts w:ascii="Google Sans" w:cs="Google Sans" w:eastAsia="Google Sans" w:hAnsi="Google Sans"/>
            <w:color w:val="0000ee"/>
            <w:sz w:val="24"/>
            <w:szCs w:val="24"/>
            <w:u w:val="single"/>
            <w:rtl w:val="0"/>
          </w:rPr>
          <w:t xml:space="preserve">https://learn.microsoft.com/en-us/azure/synapse-analytics/machine-learning/tutorial-configure-cognitive-services-synapse</w:t>
        </w:r>
      </w:hyperlink>
      <w:r w:rsidDel="00000000" w:rsidR="00000000" w:rsidRPr="00000000">
        <w:rPr>
          <w:rtl w:val="0"/>
        </w:rPr>
      </w:r>
    </w:p>
    <w:p w:rsidR="00000000" w:rsidDel="00000000" w:rsidP="00000000" w:rsidRDefault="00000000" w:rsidRPr="00000000" w14:paraId="0000004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Azure AI services in Azure Synapse Analytics - Azure Synapse ..., accessed on March 28, 2025, </w:t>
      </w:r>
      <w:hyperlink r:id="rId16">
        <w:r w:rsidDel="00000000" w:rsidR="00000000" w:rsidRPr="00000000">
          <w:rPr>
            <w:rFonts w:ascii="Google Sans" w:cs="Google Sans" w:eastAsia="Google Sans" w:hAnsi="Google Sans"/>
            <w:color w:val="0000ee"/>
            <w:sz w:val="24"/>
            <w:szCs w:val="24"/>
            <w:u w:val="single"/>
            <w:rtl w:val="0"/>
          </w:rPr>
          <w:t xml:space="preserve">https://docs.azure.cn/en-us/synapse-analytics/machine-learning/overview-cognitive-services</w:t>
        </w:r>
      </w:hyperlink>
      <w:r w:rsidDel="00000000" w:rsidR="00000000" w:rsidRPr="00000000">
        <w:rPr>
          <w:rtl w:val="0"/>
        </w:rPr>
      </w:r>
    </w:p>
    <w:p w:rsidR="00000000" w:rsidDel="00000000" w:rsidP="00000000" w:rsidRDefault="00000000" w:rsidRPr="00000000" w14:paraId="0000004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of Microsoft Machine Learning Products and Technologies - Azure Architecture Center, accessed on March 28, 2025, </w:t>
      </w:r>
      <w:hyperlink r:id="rId17">
        <w:r w:rsidDel="00000000" w:rsidR="00000000" w:rsidRPr="00000000">
          <w:rPr>
            <w:rFonts w:ascii="Google Sans" w:cs="Google Sans" w:eastAsia="Google Sans" w:hAnsi="Google Sans"/>
            <w:color w:val="0000ee"/>
            <w:sz w:val="24"/>
            <w:szCs w:val="24"/>
            <w:u w:val="single"/>
            <w:rtl w:val="0"/>
          </w:rPr>
          <w:t xml:space="preserve">https://learn.microsoft.com/en-us/azure/architecture/ai-ml/guide/data-science-and-machine-learning</w:t>
        </w:r>
      </w:hyperlink>
      <w:r w:rsidDel="00000000" w:rsidR="00000000" w:rsidRPr="00000000">
        <w:rPr>
          <w:rtl w:val="0"/>
        </w:rPr>
      </w:r>
    </w:p>
    <w:p w:rsidR="00000000" w:rsidDel="00000000" w:rsidP="00000000" w:rsidRDefault="00000000" w:rsidRPr="00000000" w14:paraId="0000004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add a new connection in Azure AI Foundry portal - Azure AI ..., accessed on March 28, 2025, </w:t>
      </w:r>
      <w:hyperlink r:id="rId18">
        <w:r w:rsidDel="00000000" w:rsidR="00000000" w:rsidRPr="00000000">
          <w:rPr>
            <w:rFonts w:ascii="Google Sans" w:cs="Google Sans" w:eastAsia="Google Sans" w:hAnsi="Google Sans"/>
            <w:color w:val="0000ee"/>
            <w:sz w:val="24"/>
            <w:szCs w:val="24"/>
            <w:u w:val="single"/>
            <w:rtl w:val="0"/>
          </w:rPr>
          <w:t xml:space="preserve">https://learn.microsoft.com/en-us/azure/ai-studio/how-to/connections-add</w:t>
        </w:r>
      </w:hyperlink>
      <w:r w:rsidDel="00000000" w:rsidR="00000000" w:rsidRPr="00000000">
        <w:rPr>
          <w:rtl w:val="0"/>
        </w:rPr>
      </w:r>
    </w:p>
    <w:p w:rsidR="00000000" w:rsidDel="00000000" w:rsidP="00000000" w:rsidRDefault="00000000" w:rsidRPr="00000000" w14:paraId="0000004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Azure SQL Database service? - Learn Microsoft, accessed on March 28, 2025, </w:t>
      </w:r>
      <w:hyperlink r:id="rId19">
        <w:r w:rsidDel="00000000" w:rsidR="00000000" w:rsidRPr="00000000">
          <w:rPr>
            <w:rFonts w:ascii="Google Sans" w:cs="Google Sans" w:eastAsia="Google Sans" w:hAnsi="Google Sans"/>
            <w:color w:val="0000ee"/>
            <w:sz w:val="24"/>
            <w:szCs w:val="24"/>
            <w:u w:val="single"/>
            <w:rtl w:val="0"/>
          </w:rPr>
          <w:t xml:space="preserve">https://learn.microsoft.com/en-us/azure/azure-sql/database/sql-database-paas-overview?view=azuresql</w:t>
        </w:r>
      </w:hyperlink>
      <w:r w:rsidDel="00000000" w:rsidR="00000000" w:rsidRPr="00000000">
        <w:rPr>
          <w:rtl w:val="0"/>
        </w:rPr>
      </w:r>
    </w:p>
    <w:p w:rsidR="00000000" w:rsidDel="00000000" w:rsidP="00000000" w:rsidRDefault="00000000" w:rsidRPr="00000000" w14:paraId="0000004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Intelligent Applications - Azure SQL Database | Microsoft Learn, accessed on March 28, 2025, </w:t>
      </w:r>
      <w:hyperlink r:id="rId20">
        <w:r w:rsidDel="00000000" w:rsidR="00000000" w:rsidRPr="00000000">
          <w:rPr>
            <w:rFonts w:ascii="Google Sans" w:cs="Google Sans" w:eastAsia="Google Sans" w:hAnsi="Google Sans"/>
            <w:color w:val="0000ee"/>
            <w:sz w:val="24"/>
            <w:szCs w:val="24"/>
            <w:u w:val="single"/>
            <w:rtl w:val="0"/>
          </w:rPr>
          <w:t xml:space="preserve">https://learn.microsoft.com/en-us/azure/azure-sql/database/ai-artificial-intelligence-intelligent-applications?view=azuresql</w:t>
        </w:r>
      </w:hyperlink>
      <w:r w:rsidDel="00000000" w:rsidR="00000000" w:rsidRPr="00000000">
        <w:rPr>
          <w:rtl w:val="0"/>
        </w:rPr>
      </w:r>
    </w:p>
    <w:p w:rsidR="00000000" w:rsidDel="00000000" w:rsidP="00000000" w:rsidRDefault="00000000" w:rsidRPr="00000000" w14:paraId="0000004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Load data into Azure Data Lake Storage Gen2 - Azure Data Factory ..., accessed on March 28, 2025, </w:t>
      </w:r>
      <w:hyperlink r:id="rId21">
        <w:r w:rsidDel="00000000" w:rsidR="00000000" w:rsidRPr="00000000">
          <w:rPr>
            <w:rFonts w:ascii="Google Sans" w:cs="Google Sans" w:eastAsia="Google Sans" w:hAnsi="Google Sans"/>
            <w:color w:val="0000ee"/>
            <w:sz w:val="24"/>
            <w:szCs w:val="24"/>
            <w:u w:val="single"/>
            <w:rtl w:val="0"/>
          </w:rPr>
          <w:t xml:space="preserve">https://docs.azure.cn/en-us/data-factory/load-azure-data-lake-storage-gen2</w:t>
        </w:r>
      </w:hyperlink>
      <w:r w:rsidDel="00000000" w:rsidR="00000000" w:rsidRPr="00000000">
        <w:rPr>
          <w:rtl w:val="0"/>
        </w:rPr>
      </w:r>
    </w:p>
    <w:p w:rsidR="00000000" w:rsidDel="00000000" w:rsidP="00000000" w:rsidRDefault="00000000" w:rsidRPr="00000000" w14:paraId="0000004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Google, Microsoft Face Off In Gartner's Cloud AI Developer ..., accessed on March 28, 2025, </w:t>
      </w:r>
      <w:hyperlink r:id="rId22">
        <w:r w:rsidDel="00000000" w:rsidR="00000000" w:rsidRPr="00000000">
          <w:rPr>
            <w:rFonts w:ascii="Google Sans" w:cs="Google Sans" w:eastAsia="Google Sans" w:hAnsi="Google Sans"/>
            <w:color w:val="0000ee"/>
            <w:sz w:val="24"/>
            <w:szCs w:val="24"/>
            <w:u w:val="single"/>
            <w:rtl w:val="0"/>
          </w:rPr>
          <w:t xml:space="preserve">https://www.crn.com/news/ai/2024/aws-google-microsoft-face-off-in-gartner-s-cloud-ai-developer-services-report</w:t>
        </w:r>
      </w:hyperlink>
      <w:r w:rsidDel="00000000" w:rsidR="00000000" w:rsidRPr="00000000">
        <w:rPr>
          <w:rtl w:val="0"/>
        </w:rPr>
      </w:r>
    </w:p>
    <w:p w:rsidR="00000000" w:rsidDel="00000000" w:rsidP="00000000" w:rsidRDefault="00000000" w:rsidRPr="00000000" w14:paraId="0000004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Cloud AI Developer Services Reviews 2025 | Gartner Peer Insights, accessed on March 28, 2025, </w:t>
      </w:r>
      <w:hyperlink r:id="rId23">
        <w:r w:rsidDel="00000000" w:rsidR="00000000" w:rsidRPr="00000000">
          <w:rPr>
            <w:rFonts w:ascii="Google Sans" w:cs="Google Sans" w:eastAsia="Google Sans" w:hAnsi="Google Sans"/>
            <w:color w:val="0000ee"/>
            <w:sz w:val="24"/>
            <w:szCs w:val="24"/>
            <w:u w:val="single"/>
            <w:rtl w:val="0"/>
          </w:rPr>
          <w:t xml:space="preserve">https://www.gartner.com/reviews/market/cloud-ai-developer-services</w:t>
        </w:r>
      </w:hyperlink>
      <w:r w:rsidDel="00000000" w:rsidR="00000000" w:rsidRPr="00000000">
        <w:rPr>
          <w:rtl w:val="0"/>
        </w:rPr>
      </w:r>
    </w:p>
    <w:p w:rsidR="00000000" w:rsidDel="00000000" w:rsidP="00000000" w:rsidRDefault="00000000" w:rsidRPr="00000000" w14:paraId="0000004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Announcing Forrester's “AI Platform” Coverage, accessed on March 28, 2025, </w:t>
      </w:r>
      <w:hyperlink r:id="rId24">
        <w:r w:rsidDel="00000000" w:rsidR="00000000" w:rsidRPr="00000000">
          <w:rPr>
            <w:rFonts w:ascii="Google Sans" w:cs="Google Sans" w:eastAsia="Google Sans" w:hAnsi="Google Sans"/>
            <w:color w:val="0000ee"/>
            <w:sz w:val="24"/>
            <w:szCs w:val="24"/>
            <w:u w:val="single"/>
            <w:rtl w:val="0"/>
          </w:rPr>
          <w:t xml:space="preserve">https://www.forrester.com/blogs/announcing-forresters-ai-platform-coverage/</w:t>
        </w:r>
      </w:hyperlink>
      <w:r w:rsidDel="00000000" w:rsidR="00000000" w:rsidRPr="00000000">
        <w:rPr>
          <w:rtl w:val="0"/>
        </w:rPr>
      </w:r>
    </w:p>
    <w:p w:rsidR="00000000" w:rsidDel="00000000" w:rsidP="00000000" w:rsidRDefault="00000000" w:rsidRPr="00000000" w14:paraId="0000004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www.palantir.com, accessed on March 28, 2025, </w:t>
      </w:r>
      <w:hyperlink r:id="rId25">
        <w:r w:rsidDel="00000000" w:rsidR="00000000" w:rsidRPr="00000000">
          <w:rPr>
            <w:rFonts w:ascii="Google Sans" w:cs="Google Sans" w:eastAsia="Google Sans" w:hAnsi="Google Sans"/>
            <w:color w:val="0000ee"/>
            <w:sz w:val="24"/>
            <w:szCs w:val="24"/>
            <w:u w:val="single"/>
            <w:rtl w:val="0"/>
          </w:rPr>
          <w:t xml:space="preserve">https://www.palantir.com/assets/xrfr7uokpv1b/4LqbHc6RNL5xdtmiP3ka2j/d2773f4557ff008e1e767938513e69e2/The_Forrester_Wave___AI_ML_Platforms__Q3_2022.pdf</w:t>
        </w:r>
      </w:hyperlink>
      <w:r w:rsidDel="00000000" w:rsidR="00000000" w:rsidRPr="00000000">
        <w:rPr>
          <w:rtl w:val="0"/>
        </w:rPr>
      </w:r>
    </w:p>
    <w:p w:rsidR="00000000" w:rsidDel="00000000" w:rsidP="00000000" w:rsidRDefault="00000000" w:rsidRPr="00000000" w14:paraId="0000005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SAS a Leader in AI and machine learning platforms, says research ..., accessed on March 28, 2025, </w:t>
      </w:r>
      <w:hyperlink r:id="rId26">
        <w:r w:rsidDel="00000000" w:rsidR="00000000" w:rsidRPr="00000000">
          <w:rPr>
            <w:rFonts w:ascii="Google Sans" w:cs="Google Sans" w:eastAsia="Google Sans" w:hAnsi="Google Sans"/>
            <w:color w:val="0000ee"/>
            <w:sz w:val="24"/>
            <w:szCs w:val="24"/>
            <w:u w:val="single"/>
            <w:rtl w:val="0"/>
          </w:rPr>
          <w:t xml:space="preserve">https://www.sas.com/en_sa/news/press-releases/2024/september/forrester-wave-ai-machine-learning-leader.html</w:t>
        </w:r>
      </w:hyperlink>
      <w:r w:rsidDel="00000000" w:rsidR="00000000" w:rsidRPr="00000000">
        <w:rPr>
          <w:rtl w:val="0"/>
        </w:rPr>
      </w:r>
    </w:p>
    <w:p w:rsidR="00000000" w:rsidDel="00000000" w:rsidP="00000000" w:rsidRDefault="00000000" w:rsidRPr="00000000" w14:paraId="0000005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Cloud Named a Leader in Forrester Wave for AI Platforms, accessed on March 28, 2025, </w:t>
      </w:r>
      <w:hyperlink r:id="rId27">
        <w:r w:rsidDel="00000000" w:rsidR="00000000" w:rsidRPr="00000000">
          <w:rPr>
            <w:rFonts w:ascii="Google Sans" w:cs="Google Sans" w:eastAsia="Google Sans" w:hAnsi="Google Sans"/>
            <w:color w:val="0000ee"/>
            <w:sz w:val="24"/>
            <w:szCs w:val="24"/>
            <w:u w:val="single"/>
            <w:rtl w:val="0"/>
          </w:rPr>
          <w:t xml:space="preserve">https://cloud.google.com/blog/products/ai-machine-learning/google-cloud-named-a-leader-in-forrester-wave-for-ai-platforms</w:t>
        </w:r>
      </w:hyperlink>
      <w:r w:rsidDel="00000000" w:rsidR="00000000" w:rsidRPr="00000000">
        <w:rPr>
          <w:rtl w:val="0"/>
        </w:rPr>
      </w:r>
    </w:p>
    <w:p w:rsidR="00000000" w:rsidDel="00000000" w:rsidP="00000000" w:rsidRDefault="00000000" w:rsidRPr="00000000" w14:paraId="0000005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 Azure Machine Learning Customer Reviews 2025 | - Info-Tech Research Group, accessed on March 28, 2025, </w:t>
      </w:r>
      <w:hyperlink r:id="rId28">
        <w:r w:rsidDel="00000000" w:rsidR="00000000" w:rsidRPr="00000000">
          <w:rPr>
            <w:rFonts w:ascii="Google Sans" w:cs="Google Sans" w:eastAsia="Google Sans" w:hAnsi="Google Sans"/>
            <w:color w:val="0000ee"/>
            <w:sz w:val="24"/>
            <w:szCs w:val="24"/>
            <w:u w:val="single"/>
            <w:rtl w:val="0"/>
          </w:rPr>
          <w:t xml:space="preserve">https://www.infotech.com/software-reviews/products/microsoft-azure-machine-learning?c_id=200</w:t>
        </w:r>
      </w:hyperlink>
      <w:r w:rsidDel="00000000" w:rsidR="00000000" w:rsidRPr="00000000">
        <w:rPr>
          <w:rtl w:val="0"/>
        </w:rPr>
      </w:r>
    </w:p>
    <w:p w:rsidR="00000000" w:rsidDel="00000000" w:rsidP="00000000" w:rsidRDefault="00000000" w:rsidRPr="00000000" w14:paraId="0000005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Azure Synapse Analytics: What it is, advantages, and configuration - Dev4Side, accessed on March 28, 2025, </w:t>
      </w:r>
      <w:hyperlink r:id="rId29">
        <w:r w:rsidDel="00000000" w:rsidR="00000000" w:rsidRPr="00000000">
          <w:rPr>
            <w:rFonts w:ascii="Google Sans" w:cs="Google Sans" w:eastAsia="Google Sans" w:hAnsi="Google Sans"/>
            <w:color w:val="0000ee"/>
            <w:sz w:val="24"/>
            <w:szCs w:val="24"/>
            <w:u w:val="single"/>
            <w:rtl w:val="0"/>
          </w:rPr>
          <w:t xml:space="preserve">https://www.dev4side.com/en/blog/azure-synapse-analytics</w:t>
        </w:r>
      </w:hyperlink>
      <w:r w:rsidDel="00000000" w:rsidR="00000000" w:rsidRPr="00000000">
        <w:rPr>
          <w:rtl w:val="0"/>
        </w:rPr>
      </w:r>
    </w:p>
    <w:p w:rsidR="00000000" w:rsidDel="00000000" w:rsidP="00000000" w:rsidRDefault="00000000" w:rsidRPr="00000000" w14:paraId="0000005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 Azure Synapse Analytics: Pros and Cons 2025 - PeerSpot, accessed on March 28, 2025, </w:t>
      </w:r>
      <w:hyperlink r:id="rId30">
        <w:r w:rsidDel="00000000" w:rsidR="00000000" w:rsidRPr="00000000">
          <w:rPr>
            <w:rFonts w:ascii="Google Sans" w:cs="Google Sans" w:eastAsia="Google Sans" w:hAnsi="Google Sans"/>
            <w:color w:val="0000ee"/>
            <w:sz w:val="24"/>
            <w:szCs w:val="24"/>
            <w:u w:val="single"/>
            <w:rtl w:val="0"/>
          </w:rPr>
          <w:t xml:space="preserve">https://www.peerspot.com/products/microsoft-azure-synapse-analytics-pros-and-cons</w:t>
        </w:r>
      </w:hyperlink>
      <w:r w:rsidDel="00000000" w:rsidR="00000000" w:rsidRPr="00000000">
        <w:rPr>
          <w:rtl w:val="0"/>
        </w:rPr>
      </w:r>
    </w:p>
    <w:p w:rsidR="00000000" w:rsidDel="00000000" w:rsidP="00000000" w:rsidRDefault="00000000" w:rsidRPr="00000000" w14:paraId="0000005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 Azure AI Foundry Reviews, Ratings &amp; Features 2025 | Gartner Peer Insights, accessed on March 28, 2025, </w:t>
      </w:r>
      <w:hyperlink r:id="rId31">
        <w:r w:rsidDel="00000000" w:rsidR="00000000" w:rsidRPr="00000000">
          <w:rPr>
            <w:rFonts w:ascii="Google Sans" w:cs="Google Sans" w:eastAsia="Google Sans" w:hAnsi="Google Sans"/>
            <w:color w:val="0000ee"/>
            <w:sz w:val="24"/>
            <w:szCs w:val="24"/>
            <w:u w:val="single"/>
            <w:rtl w:val="0"/>
          </w:rPr>
          <w:t xml:space="preserve">https://www.gartner.com/reviews/market/cloud-ai-developer-services/vendor/microsoft/product/azure-ai-foundry</w:t>
        </w:r>
      </w:hyperlink>
      <w:r w:rsidDel="00000000" w:rsidR="00000000" w:rsidRPr="00000000">
        <w:rPr>
          <w:rtl w:val="0"/>
        </w:rPr>
      </w:r>
    </w:p>
    <w:p w:rsidR="00000000" w:rsidDel="00000000" w:rsidP="00000000" w:rsidRDefault="00000000" w:rsidRPr="00000000" w14:paraId="0000005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 Azure Reviews - Pros &amp; Cons, Ratings &amp; more | GetApp 2025, accessed on March 28, 2025, </w:t>
      </w:r>
      <w:hyperlink r:id="rId32">
        <w:r w:rsidDel="00000000" w:rsidR="00000000" w:rsidRPr="00000000">
          <w:rPr>
            <w:rFonts w:ascii="Google Sans" w:cs="Google Sans" w:eastAsia="Google Sans" w:hAnsi="Google Sans"/>
            <w:color w:val="0000ee"/>
            <w:sz w:val="24"/>
            <w:szCs w:val="24"/>
            <w:u w:val="single"/>
            <w:rtl w:val="0"/>
          </w:rPr>
          <w:t xml:space="preserve">https://www.getapp.com/it-management-software/a/azure/reviews/</w:t>
        </w:r>
      </w:hyperlink>
      <w:r w:rsidDel="00000000" w:rsidR="00000000" w:rsidRPr="00000000">
        <w:rPr>
          <w:rtl w:val="0"/>
        </w:rPr>
      </w:r>
    </w:p>
    <w:p w:rsidR="00000000" w:rsidDel="00000000" w:rsidP="00000000" w:rsidRDefault="00000000" w:rsidRPr="00000000" w14:paraId="0000005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Azure OpenAI Service Reviews &amp; Ratings 2025 - TrustRadius, accessed on March 28, 2025, </w:t>
      </w:r>
      <w:hyperlink r:id="rId33">
        <w:r w:rsidDel="00000000" w:rsidR="00000000" w:rsidRPr="00000000">
          <w:rPr>
            <w:rFonts w:ascii="Google Sans" w:cs="Google Sans" w:eastAsia="Google Sans" w:hAnsi="Google Sans"/>
            <w:color w:val="0000ee"/>
            <w:sz w:val="24"/>
            <w:szCs w:val="24"/>
            <w:u w:val="single"/>
            <w:rtl w:val="0"/>
          </w:rPr>
          <w:t xml:space="preserve">https://www.trustradius.com/products/azure-openai-service/reviews</w:t>
        </w:r>
      </w:hyperlink>
      <w:r w:rsidDel="00000000" w:rsidR="00000000" w:rsidRPr="00000000">
        <w:rPr>
          <w:rtl w:val="0"/>
        </w:rPr>
      </w:r>
    </w:p>
    <w:p w:rsidR="00000000" w:rsidDel="00000000" w:rsidP="00000000" w:rsidRDefault="00000000" w:rsidRPr="00000000" w14:paraId="0000005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Azure Machine Learning Reviews &amp; Ratings 2025 - TrustRadius, accessed on March 28, 2025, </w:t>
      </w:r>
      <w:hyperlink r:id="rId34">
        <w:r w:rsidDel="00000000" w:rsidR="00000000" w:rsidRPr="00000000">
          <w:rPr>
            <w:rFonts w:ascii="Google Sans" w:cs="Google Sans" w:eastAsia="Google Sans" w:hAnsi="Google Sans"/>
            <w:color w:val="0000ee"/>
            <w:sz w:val="24"/>
            <w:szCs w:val="24"/>
            <w:u w:val="single"/>
            <w:rtl w:val="0"/>
          </w:rPr>
          <w:t xml:space="preserve">https://www.trustradius.com/products/azure-machine-learning/reviews</w:t>
        </w:r>
      </w:hyperlink>
      <w:r w:rsidDel="00000000" w:rsidR="00000000" w:rsidRPr="00000000">
        <w:rPr>
          <w:rtl w:val="0"/>
        </w:rPr>
      </w:r>
    </w:p>
    <w:p w:rsidR="00000000" w:rsidDel="00000000" w:rsidP="00000000" w:rsidRDefault="00000000" w:rsidRPr="00000000" w14:paraId="0000005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Solutions Partner for Data &amp; AI, Infrastructure, and Digital &amp; App Innovation - Learn Microsoft, accessed on March 28, 2025, </w:t>
      </w:r>
      <w:hyperlink r:id="rId35">
        <w:r w:rsidDel="00000000" w:rsidR="00000000" w:rsidRPr="00000000">
          <w:rPr>
            <w:rFonts w:ascii="Google Sans" w:cs="Google Sans" w:eastAsia="Google Sans" w:hAnsi="Google Sans"/>
            <w:color w:val="0000ee"/>
            <w:sz w:val="24"/>
            <w:szCs w:val="24"/>
            <w:u w:val="single"/>
            <w:rtl w:val="0"/>
          </w:rPr>
          <w:t xml:space="preserve">https://learn.microsoft.com/en-us/partner-center/membership/solutions-partner-azure</w:t>
        </w:r>
      </w:hyperlink>
      <w:r w:rsidDel="00000000" w:rsidR="00000000" w:rsidRPr="00000000">
        <w:rPr>
          <w:rtl w:val="0"/>
        </w:rPr>
      </w:r>
    </w:p>
    <w:p w:rsidR="00000000" w:rsidDel="00000000" w:rsidP="00000000" w:rsidRDefault="00000000" w:rsidRPr="00000000" w14:paraId="0000005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 Data &amp; AI Solutions Partner - Paradigm Technology, accessed on March 28, 2025, </w:t>
      </w:r>
      <w:hyperlink r:id="rId36">
        <w:r w:rsidDel="00000000" w:rsidR="00000000" w:rsidRPr="00000000">
          <w:rPr>
            <w:rFonts w:ascii="Google Sans" w:cs="Google Sans" w:eastAsia="Google Sans" w:hAnsi="Google Sans"/>
            <w:color w:val="0000ee"/>
            <w:sz w:val="24"/>
            <w:szCs w:val="24"/>
            <w:u w:val="single"/>
            <w:rtl w:val="0"/>
          </w:rPr>
          <w:t xml:space="preserve">https://pt-corp.com/partners/microsoft-data-ai-solutions-partner/</w:t>
        </w:r>
      </w:hyperlink>
      <w:r w:rsidDel="00000000" w:rsidR="00000000" w:rsidRPr="00000000">
        <w:rPr>
          <w:rtl w:val="0"/>
        </w:rPr>
      </w:r>
    </w:p>
    <w:p w:rsidR="00000000" w:rsidDel="00000000" w:rsidP="00000000" w:rsidRDefault="00000000" w:rsidRPr="00000000" w14:paraId="0000005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 Solutions Partner for Data, AI, Azure, Power Platform - Smartbridge, accessed on March 28, 2025, </w:t>
      </w:r>
      <w:hyperlink r:id="rId37">
        <w:r w:rsidDel="00000000" w:rsidR="00000000" w:rsidRPr="00000000">
          <w:rPr>
            <w:rFonts w:ascii="Google Sans" w:cs="Google Sans" w:eastAsia="Google Sans" w:hAnsi="Google Sans"/>
            <w:color w:val="0000ee"/>
            <w:sz w:val="24"/>
            <w:szCs w:val="24"/>
            <w:u w:val="single"/>
            <w:rtl w:val="0"/>
          </w:rPr>
          <w:t xml:space="preserve">https://smartbridge.com/microsoft-solutions-partner-data-ai-azure-power-platform/</w:t>
        </w:r>
      </w:hyperlink>
      <w:r w:rsidDel="00000000" w:rsidR="00000000" w:rsidRPr="00000000">
        <w:rPr>
          <w:rtl w:val="0"/>
        </w:rPr>
      </w:r>
    </w:p>
    <w:p w:rsidR="00000000" w:rsidDel="00000000" w:rsidP="00000000" w:rsidRDefault="00000000" w:rsidRPr="00000000" w14:paraId="0000005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It Means to Be a Microsoft Data &amp; AI Solutions Partner - Iteration Insights, accessed on March 28, 2025, </w:t>
      </w:r>
      <w:hyperlink r:id="rId38">
        <w:r w:rsidDel="00000000" w:rsidR="00000000" w:rsidRPr="00000000">
          <w:rPr>
            <w:rFonts w:ascii="Google Sans" w:cs="Google Sans" w:eastAsia="Google Sans" w:hAnsi="Google Sans"/>
            <w:color w:val="0000ee"/>
            <w:sz w:val="24"/>
            <w:szCs w:val="24"/>
            <w:u w:val="single"/>
            <w:rtl w:val="0"/>
          </w:rPr>
          <w:t xml:space="preserve">https://iterationinsights.com/article/what-it-means-to-be-a-microsoft-data-ai-solutions-partner/</w:t>
        </w:r>
      </w:hyperlink>
      <w:r w:rsidDel="00000000" w:rsidR="00000000" w:rsidRPr="00000000">
        <w:rPr>
          <w:rtl w:val="0"/>
        </w:rPr>
      </w:r>
    </w:p>
    <w:p w:rsidR="00000000" w:rsidDel="00000000" w:rsidP="00000000" w:rsidRDefault="00000000" w:rsidRPr="00000000" w14:paraId="0000005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 Azure Consulting Services | DataArt | Microsoft Partner, accessed on March 28, 2025, </w:t>
      </w:r>
      <w:hyperlink r:id="rId39">
        <w:r w:rsidDel="00000000" w:rsidR="00000000" w:rsidRPr="00000000">
          <w:rPr>
            <w:rFonts w:ascii="Google Sans" w:cs="Google Sans" w:eastAsia="Google Sans" w:hAnsi="Google Sans"/>
            <w:color w:val="0000ee"/>
            <w:sz w:val="24"/>
            <w:szCs w:val="24"/>
            <w:u w:val="single"/>
            <w:rtl w:val="0"/>
          </w:rPr>
          <w:t xml:space="preserve">https://www.dataart.com/microsoft</w:t>
        </w:r>
      </w:hyperlink>
      <w:r w:rsidDel="00000000" w:rsidR="00000000" w:rsidRPr="00000000">
        <w:rPr>
          <w:rtl w:val="0"/>
        </w:rPr>
      </w:r>
    </w:p>
    <w:p w:rsidR="00000000" w:rsidDel="00000000" w:rsidP="00000000" w:rsidRDefault="00000000" w:rsidRPr="00000000" w14:paraId="0000005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Azure Data &amp; AI Services | Azure solutions - atQor, accessed on March 28, 2025, </w:t>
      </w:r>
      <w:hyperlink r:id="rId40">
        <w:r w:rsidDel="00000000" w:rsidR="00000000" w:rsidRPr="00000000">
          <w:rPr>
            <w:rFonts w:ascii="Google Sans" w:cs="Google Sans" w:eastAsia="Google Sans" w:hAnsi="Google Sans"/>
            <w:color w:val="0000ee"/>
            <w:sz w:val="24"/>
            <w:szCs w:val="24"/>
            <w:u w:val="single"/>
            <w:rtl w:val="0"/>
          </w:rPr>
          <w:t xml:space="preserve">https://www.atqor.com/services/consulting/azure-data-ai/</w:t>
        </w:r>
      </w:hyperlink>
      <w:r w:rsidDel="00000000" w:rsidR="00000000" w:rsidRPr="00000000">
        <w:rPr>
          <w:rtl w:val="0"/>
        </w:rPr>
      </w:r>
    </w:p>
    <w:p w:rsidR="00000000" w:rsidDel="00000000" w:rsidP="00000000" w:rsidRDefault="00000000" w:rsidRPr="00000000" w14:paraId="0000005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Azure AI Consulting Services - EPC Group - AI and Microsoft Enterprise Consulting Experts, accessed on March 28, 2025, </w:t>
      </w:r>
      <w:hyperlink r:id="rId41">
        <w:r w:rsidDel="00000000" w:rsidR="00000000" w:rsidRPr="00000000">
          <w:rPr>
            <w:rFonts w:ascii="Google Sans" w:cs="Google Sans" w:eastAsia="Google Sans" w:hAnsi="Google Sans"/>
            <w:color w:val="0000ee"/>
            <w:sz w:val="24"/>
            <w:szCs w:val="24"/>
            <w:u w:val="single"/>
            <w:rtl w:val="0"/>
          </w:rPr>
          <w:t xml:space="preserve">https://www.epcgroup.net/azure-ai-consulting-services/</w:t>
        </w:r>
      </w:hyperlink>
      <w:r w:rsidDel="00000000" w:rsidR="00000000" w:rsidRPr="00000000">
        <w:rPr>
          <w:rtl w:val="0"/>
        </w:rPr>
      </w:r>
    </w:p>
    <w:p w:rsidR="00000000" w:rsidDel="00000000" w:rsidP="00000000" w:rsidRDefault="00000000" w:rsidRPr="00000000" w14:paraId="0000006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3Cloud – The Ultimate Azure Experience., accessed on March 28, 2025, </w:t>
      </w:r>
      <w:hyperlink r:id="rId42">
        <w:r w:rsidDel="00000000" w:rsidR="00000000" w:rsidRPr="00000000">
          <w:rPr>
            <w:rFonts w:ascii="Google Sans" w:cs="Google Sans" w:eastAsia="Google Sans" w:hAnsi="Google Sans"/>
            <w:color w:val="0000ee"/>
            <w:sz w:val="24"/>
            <w:szCs w:val="24"/>
            <w:u w:val="single"/>
            <w:rtl w:val="0"/>
          </w:rPr>
          <w:t xml:space="preserve">https://3cloudsolutions.com/</w:t>
        </w:r>
      </w:hyperlink>
      <w:r w:rsidDel="00000000" w:rsidR="00000000" w:rsidRPr="00000000">
        <w:rPr>
          <w:rtl w:val="0"/>
        </w:rPr>
      </w:r>
    </w:p>
    <w:p w:rsidR="00000000" w:rsidDel="00000000" w:rsidP="00000000" w:rsidRDefault="00000000" w:rsidRPr="00000000" w14:paraId="0000006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 Data &amp; AI Consulting - JourneyTeam, accessed on March 28, 2025, </w:t>
      </w:r>
      <w:hyperlink r:id="rId43">
        <w:r w:rsidDel="00000000" w:rsidR="00000000" w:rsidRPr="00000000">
          <w:rPr>
            <w:rFonts w:ascii="Google Sans" w:cs="Google Sans" w:eastAsia="Google Sans" w:hAnsi="Google Sans"/>
            <w:color w:val="0000ee"/>
            <w:sz w:val="24"/>
            <w:szCs w:val="24"/>
            <w:u w:val="single"/>
            <w:rtl w:val="0"/>
          </w:rPr>
          <w:t xml:space="preserve">https://www.journeyteam.com/services/ai-data-science/</w:t>
        </w:r>
      </w:hyperlink>
      <w:r w:rsidDel="00000000" w:rsidR="00000000" w:rsidRPr="00000000">
        <w:rPr>
          <w:rtl w:val="0"/>
        </w:rPr>
      </w:r>
    </w:p>
    <w:p w:rsidR="00000000" w:rsidDel="00000000" w:rsidP="00000000" w:rsidRDefault="00000000" w:rsidRPr="00000000" w14:paraId="0000006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Azure Open Datasets, accessed on March 28, 2025, </w:t>
      </w:r>
      <w:hyperlink r:id="rId44">
        <w:r w:rsidDel="00000000" w:rsidR="00000000" w:rsidRPr="00000000">
          <w:rPr>
            <w:rFonts w:ascii="Google Sans" w:cs="Google Sans" w:eastAsia="Google Sans" w:hAnsi="Google Sans"/>
            <w:color w:val="0000ee"/>
            <w:sz w:val="24"/>
            <w:szCs w:val="24"/>
            <w:u w:val="single"/>
            <w:rtl w:val="0"/>
          </w:rPr>
          <w:t xml:space="preserve">https://azure.microsoft.com/en-us/products/open-datasets</w:t>
        </w:r>
      </w:hyperlink>
      <w:r w:rsidDel="00000000" w:rsidR="00000000" w:rsidRPr="00000000">
        <w:rPr>
          <w:rtl w:val="0"/>
        </w:rPr>
      </w:r>
    </w:p>
    <w:p w:rsidR="00000000" w:rsidDel="00000000" w:rsidP="00000000" w:rsidRDefault="00000000" w:rsidRPr="00000000" w14:paraId="0000006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Azure Open Datasets pricing, accessed on March 28, 2025, </w:t>
      </w:r>
      <w:hyperlink r:id="rId45">
        <w:r w:rsidDel="00000000" w:rsidR="00000000" w:rsidRPr="00000000">
          <w:rPr>
            <w:rFonts w:ascii="Google Sans" w:cs="Google Sans" w:eastAsia="Google Sans" w:hAnsi="Google Sans"/>
            <w:color w:val="0000ee"/>
            <w:sz w:val="24"/>
            <w:szCs w:val="24"/>
            <w:u w:val="single"/>
            <w:rtl w:val="0"/>
          </w:rPr>
          <w:t xml:space="preserve">https://azure.microsoft.com/en-us/pricing/details/open-datasets/</w:t>
        </w:r>
      </w:hyperlink>
      <w:r w:rsidDel="00000000" w:rsidR="00000000" w:rsidRPr="00000000">
        <w:rPr>
          <w:rtl w:val="0"/>
        </w:rPr>
      </w:r>
    </w:p>
    <w:p w:rsidR="00000000" w:rsidDel="00000000" w:rsidP="00000000" w:rsidRDefault="00000000" w:rsidRPr="00000000" w14:paraId="0000006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 Data Blend Datasets - Microsoft Azure Marketplace, accessed on March 28, 2025, </w:t>
      </w:r>
      <w:hyperlink r:id="rId46">
        <w:r w:rsidDel="00000000" w:rsidR="00000000" w:rsidRPr="00000000">
          <w:rPr>
            <w:rFonts w:ascii="Google Sans" w:cs="Google Sans" w:eastAsia="Google Sans" w:hAnsi="Google Sans"/>
            <w:color w:val="0000ee"/>
            <w:sz w:val="24"/>
            <w:szCs w:val="24"/>
            <w:u w:val="single"/>
            <w:rtl w:val="0"/>
          </w:rPr>
          <w:t xml:space="preserve">https://azuremarketplace.microsoft.com/en-gb/marketplace/apps/nimblelearnltd1629303137039.open-data-blend?tab=overview</w:t>
        </w:r>
      </w:hyperlink>
      <w:r w:rsidDel="00000000" w:rsidR="00000000" w:rsidRPr="00000000">
        <w:rPr>
          <w:rtl w:val="0"/>
        </w:rPr>
      </w:r>
    </w:p>
    <w:p w:rsidR="00000000" w:rsidDel="00000000" w:rsidP="00000000" w:rsidRDefault="00000000" w:rsidRPr="00000000" w14:paraId="0000006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YData Fabric - Data quality for data science - Azure Marketplace, accessed on March 28, 2025, </w:t>
      </w:r>
      <w:hyperlink r:id="rId47">
        <w:r w:rsidDel="00000000" w:rsidR="00000000" w:rsidRPr="00000000">
          <w:rPr>
            <w:rFonts w:ascii="Google Sans" w:cs="Google Sans" w:eastAsia="Google Sans" w:hAnsi="Google Sans"/>
            <w:color w:val="0000ee"/>
            <w:sz w:val="24"/>
            <w:szCs w:val="24"/>
            <w:u w:val="single"/>
            <w:rtl w:val="0"/>
          </w:rPr>
          <w:t xml:space="preserve">https://azuremarketplace.microsoft.com/en-us/marketplace/apps/ydatalda1622051287515.ydata1?tab=overview</w:t>
        </w:r>
      </w:hyperlink>
      <w:r w:rsidDel="00000000" w:rsidR="00000000" w:rsidRPr="00000000">
        <w:rPr>
          <w:rtl w:val="0"/>
        </w:rPr>
      </w:r>
    </w:p>
    <w:p w:rsidR="00000000" w:rsidDel="00000000" w:rsidP="00000000" w:rsidRDefault="00000000" w:rsidRPr="00000000" w14:paraId="0000006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Azure AI Model Catalog – Foundation Models | Microsoft Azure, accessed on March 28, 2025, </w:t>
      </w:r>
      <w:hyperlink r:id="rId48">
        <w:r w:rsidDel="00000000" w:rsidR="00000000" w:rsidRPr="00000000">
          <w:rPr>
            <w:rFonts w:ascii="Google Sans" w:cs="Google Sans" w:eastAsia="Google Sans" w:hAnsi="Google Sans"/>
            <w:color w:val="0000ee"/>
            <w:sz w:val="24"/>
            <w:szCs w:val="24"/>
            <w:u w:val="single"/>
            <w:rtl w:val="0"/>
          </w:rPr>
          <w:t xml:space="preserve">https://azure.microsoft.com/en-us/products/ai-model-catalog</w:t>
        </w:r>
      </w:hyperlink>
      <w:r w:rsidDel="00000000" w:rsidR="00000000" w:rsidRPr="00000000">
        <w:rPr>
          <w:rtl w:val="0"/>
        </w:rPr>
      </w:r>
    </w:p>
    <w:p w:rsidR="00000000" w:rsidDel="00000000" w:rsidP="00000000" w:rsidRDefault="00000000" w:rsidRPr="00000000" w14:paraId="0000006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Catalog and Collections - Azure Machine Learning | Microsoft Learn, accessed on March 28, 2025, </w:t>
      </w:r>
      <w:hyperlink r:id="rId49">
        <w:r w:rsidDel="00000000" w:rsidR="00000000" w:rsidRPr="00000000">
          <w:rPr>
            <w:rFonts w:ascii="Google Sans" w:cs="Google Sans" w:eastAsia="Google Sans" w:hAnsi="Google Sans"/>
            <w:color w:val="0000ee"/>
            <w:sz w:val="24"/>
            <w:szCs w:val="24"/>
            <w:u w:val="single"/>
            <w:rtl w:val="0"/>
          </w:rPr>
          <w:t xml:space="preserve">https://learn.microsoft.com/en-us/azure/machine-learning/concept-model-catalog?view=azureml-api-2</w:t>
        </w:r>
      </w:hyperlink>
      <w:r w:rsidDel="00000000" w:rsidR="00000000" w:rsidRPr="00000000">
        <w:rPr>
          <w:rtl w:val="0"/>
        </w:rPr>
      </w:r>
    </w:p>
    <w:p w:rsidR="00000000" w:rsidDel="00000000" w:rsidP="00000000" w:rsidRDefault="00000000" w:rsidRPr="00000000" w14:paraId="0000006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AI Lab - Microsoft Azure Marketplace, accessed on March 28, 2025, </w:t>
      </w:r>
      <w:hyperlink r:id="rId50">
        <w:r w:rsidDel="00000000" w:rsidR="00000000" w:rsidRPr="00000000">
          <w:rPr>
            <w:rFonts w:ascii="Google Sans" w:cs="Google Sans" w:eastAsia="Google Sans" w:hAnsi="Google Sans"/>
            <w:color w:val="0000ee"/>
            <w:sz w:val="24"/>
            <w:szCs w:val="24"/>
            <w:u w:val="single"/>
            <w:rtl w:val="0"/>
          </w:rPr>
          <w:t xml:space="preserve">https://azuremarketplace.microsoft.com/en-us/marketplace/apps/johnsnowlabsinc1646051154808.gen_ai_lab?tab=overview</w:t>
        </w:r>
      </w:hyperlink>
      <w:r w:rsidDel="00000000" w:rsidR="00000000" w:rsidRPr="00000000">
        <w:rPr>
          <w:rtl w:val="0"/>
        </w:rPr>
      </w:r>
    </w:p>
    <w:p w:rsidR="00000000" w:rsidDel="00000000" w:rsidP="00000000" w:rsidRDefault="00000000" w:rsidRPr="00000000" w14:paraId="0000006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generative AI and LLM models from Unity Catalog and Marketplace - Azure Databricks, accessed on March 28, 2025, </w:t>
      </w:r>
      <w:hyperlink r:id="rId51">
        <w:r w:rsidDel="00000000" w:rsidR="00000000" w:rsidRPr="00000000">
          <w:rPr>
            <w:rFonts w:ascii="Google Sans" w:cs="Google Sans" w:eastAsia="Google Sans" w:hAnsi="Google Sans"/>
            <w:color w:val="0000ee"/>
            <w:sz w:val="24"/>
            <w:szCs w:val="24"/>
            <w:u w:val="single"/>
            <w:rtl w:val="0"/>
          </w:rPr>
          <w:t xml:space="preserve">https://learn.microsoft.com/en-us/azure/databricks/generative-ai/pretrained-models</w:t>
        </w:r>
      </w:hyperlink>
      <w:r w:rsidDel="00000000" w:rsidR="00000000" w:rsidRPr="00000000">
        <w:rPr>
          <w:rtl w:val="0"/>
        </w:rPr>
      </w:r>
    </w:p>
    <w:p w:rsidR="00000000" w:rsidDel="00000000" w:rsidP="00000000" w:rsidRDefault="00000000" w:rsidRPr="00000000" w14:paraId="0000006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Learning Studio 3.0 - Microsoft Azure Marketplace, accessed on March 28, 2025, </w:t>
      </w:r>
      <w:hyperlink r:id="rId52">
        <w:r w:rsidDel="00000000" w:rsidR="00000000" w:rsidRPr="00000000">
          <w:rPr>
            <w:rFonts w:ascii="Google Sans" w:cs="Google Sans" w:eastAsia="Google Sans" w:hAnsi="Google Sans"/>
            <w:color w:val="0000ee"/>
            <w:sz w:val="24"/>
            <w:szCs w:val="24"/>
            <w:u w:val="single"/>
            <w:rtl w:val="0"/>
          </w:rPr>
          <w:t xml:space="preserve">https://azuremarketplace.microsoft.com/en/marketplace/apps/deepcognitioninc1593512758156.dls?tab=overview</w:t>
        </w:r>
      </w:hyperlink>
      <w:r w:rsidDel="00000000" w:rsidR="00000000" w:rsidRPr="00000000">
        <w:rPr>
          <w:rtl w:val="0"/>
        </w:rPr>
      </w:r>
    </w:p>
    <w:p w:rsidR="00000000" w:rsidDel="00000000" w:rsidP="00000000" w:rsidRDefault="00000000" w:rsidRPr="00000000" w14:paraId="0000006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 Machine Learning - All products – Microsoft Azure Marketplace, accessed on March 28, 2025, </w:t>
      </w:r>
      <w:hyperlink r:id="rId53">
        <w:r w:rsidDel="00000000" w:rsidR="00000000" w:rsidRPr="00000000">
          <w:rPr>
            <w:rFonts w:ascii="Google Sans" w:cs="Google Sans" w:eastAsia="Google Sans" w:hAnsi="Google Sans"/>
            <w:color w:val="0000ee"/>
            <w:sz w:val="24"/>
            <w:szCs w:val="24"/>
            <w:u w:val="single"/>
            <w:rtl w:val="0"/>
          </w:rPr>
          <w:t xml:space="preserve">https://azuremarketplace.microsoft.com/en-us/marketplace/apps/category/ai-plus-machine-learning</w:t>
        </w:r>
      </w:hyperlink>
      <w:r w:rsidDel="00000000" w:rsidR="00000000" w:rsidRPr="00000000">
        <w:rPr>
          <w:rtl w:val="0"/>
        </w:rPr>
      </w:r>
    </w:p>
    <w:p w:rsidR="00000000" w:rsidDel="00000000" w:rsidP="00000000" w:rsidRDefault="00000000" w:rsidRPr="00000000" w14:paraId="0000006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Active AI - Implementation - Azure Marketplace, accessed on March 28, 2025, </w:t>
      </w:r>
      <w:hyperlink r:id="rId54">
        <w:r w:rsidDel="00000000" w:rsidR="00000000" w:rsidRPr="00000000">
          <w:rPr>
            <w:rFonts w:ascii="Google Sans" w:cs="Google Sans" w:eastAsia="Google Sans" w:hAnsi="Google Sans"/>
            <w:color w:val="0000ee"/>
            <w:sz w:val="24"/>
            <w:szCs w:val="24"/>
            <w:u w:val="single"/>
            <w:rtl w:val="0"/>
          </w:rPr>
          <w:t xml:space="preserve">https://azuremarketplace.microsoft.com/en-us/marketplace/consulting-services/activesolution.ai_implementation</w:t>
        </w:r>
      </w:hyperlink>
      <w:r w:rsidDel="00000000" w:rsidR="00000000" w:rsidRPr="00000000">
        <w:rPr>
          <w:rtl w:val="0"/>
        </w:rPr>
      </w:r>
    </w:p>
    <w:p w:rsidR="00000000" w:rsidDel="00000000" w:rsidP="00000000" w:rsidRDefault="00000000" w:rsidRPr="00000000" w14:paraId="0000006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Comprehensive AI Solution Deployment - Azure Marketplace - Microsoft, accessed on March 28, 2025, </w:t>
      </w:r>
      <w:hyperlink r:id="rId55">
        <w:r w:rsidDel="00000000" w:rsidR="00000000" w:rsidRPr="00000000">
          <w:rPr>
            <w:rFonts w:ascii="Google Sans" w:cs="Google Sans" w:eastAsia="Google Sans" w:hAnsi="Google Sans"/>
            <w:color w:val="0000ee"/>
            <w:sz w:val="24"/>
            <w:szCs w:val="24"/>
            <w:u w:val="single"/>
            <w:rtl w:val="0"/>
          </w:rPr>
          <w:t xml:space="preserve">https://azuremarketplace.microsoft.com/en-us/marketplace/consulting-services/atlassystemsinc1705945170119.ai_implementation</w:t>
        </w:r>
      </w:hyperlink>
      <w:r w:rsidDel="00000000" w:rsidR="00000000" w:rsidRPr="00000000">
        <w:rPr>
          <w:rtl w:val="0"/>
        </w:rPr>
      </w:r>
    </w:p>
    <w:p w:rsidR="00000000" w:rsidDel="00000000" w:rsidP="00000000" w:rsidRDefault="00000000" w:rsidRPr="00000000" w14:paraId="0000006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EPAM: Intelligent App &amp; AI POC - Azure Marketplace - Microsoft, accessed on March 28, 2025, </w:t>
      </w:r>
      <w:hyperlink r:id="rId56">
        <w:r w:rsidDel="00000000" w:rsidR="00000000" w:rsidRPr="00000000">
          <w:rPr>
            <w:rFonts w:ascii="Google Sans" w:cs="Google Sans" w:eastAsia="Google Sans" w:hAnsi="Google Sans"/>
            <w:color w:val="0000ee"/>
            <w:sz w:val="24"/>
            <w:szCs w:val="24"/>
            <w:u w:val="single"/>
            <w:rtl w:val="0"/>
          </w:rPr>
          <w:t xml:space="preserve">https://azuremarketplace.microsoft.com/en-us/marketplace/consulting-services/epam-2436412.iaa</w:t>
        </w:r>
      </w:hyperlink>
      <w:r w:rsidDel="00000000" w:rsidR="00000000" w:rsidRPr="00000000">
        <w:rPr>
          <w:rtl w:val="0"/>
        </w:rPr>
      </w:r>
    </w:p>
    <w:p w:rsidR="00000000" w:rsidDel="00000000" w:rsidP="00000000" w:rsidRDefault="00000000" w:rsidRPr="00000000" w14:paraId="0000006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15 Cloud Business Intelligence Tools: Organized By Category - CloudZero, accessed on March 28, 2025, </w:t>
      </w:r>
      <w:hyperlink r:id="rId57">
        <w:r w:rsidDel="00000000" w:rsidR="00000000" w:rsidRPr="00000000">
          <w:rPr>
            <w:rFonts w:ascii="Google Sans" w:cs="Google Sans" w:eastAsia="Google Sans" w:hAnsi="Google Sans"/>
            <w:color w:val="0000ee"/>
            <w:sz w:val="24"/>
            <w:szCs w:val="24"/>
            <w:u w:val="single"/>
            <w:rtl w:val="0"/>
          </w:rPr>
          <w:t xml:space="preserve">https://www.cloudzero.com/blog/cloud-business-intelligence-tools/</w:t>
        </w:r>
      </w:hyperlink>
      <w:r w:rsidDel="00000000" w:rsidR="00000000" w:rsidRPr="00000000">
        <w:rPr>
          <w:rtl w:val="0"/>
        </w:rPr>
      </w:r>
    </w:p>
    <w:p w:rsidR="00000000" w:rsidDel="00000000" w:rsidP="00000000" w:rsidRDefault="00000000" w:rsidRPr="00000000" w14:paraId="0000007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Business intelligence tools - Azure Databricks | Microsoft Learn, accessed on March 28, 2025, </w:t>
      </w:r>
      <w:hyperlink r:id="rId58">
        <w:r w:rsidDel="00000000" w:rsidR="00000000" w:rsidRPr="00000000">
          <w:rPr>
            <w:rFonts w:ascii="Google Sans" w:cs="Google Sans" w:eastAsia="Google Sans" w:hAnsi="Google Sans"/>
            <w:color w:val="0000ee"/>
            <w:sz w:val="24"/>
            <w:szCs w:val="24"/>
            <w:u w:val="single"/>
            <w:rtl w:val="0"/>
          </w:rPr>
          <w:t xml:space="preserve">https://learn.microsoft.com/en-us/azure/databricks/ai-bi/tools</w:t>
        </w:r>
      </w:hyperlink>
      <w:r w:rsidDel="00000000" w:rsidR="00000000" w:rsidRPr="00000000">
        <w:rPr>
          <w:rtl w:val="0"/>
        </w:rPr>
      </w:r>
    </w:p>
    <w:p w:rsidR="00000000" w:rsidDel="00000000" w:rsidP="00000000" w:rsidRDefault="00000000" w:rsidRPr="00000000" w14:paraId="0000007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Data Quality Management Tools for Azure in 2025 - Qualdo™, accessed on March 28, 2025, </w:t>
      </w:r>
      <w:hyperlink r:id="rId59">
        <w:r w:rsidDel="00000000" w:rsidR="00000000" w:rsidRPr="00000000">
          <w:rPr>
            <w:rFonts w:ascii="Google Sans" w:cs="Google Sans" w:eastAsia="Google Sans" w:hAnsi="Google Sans"/>
            <w:color w:val="0000ee"/>
            <w:sz w:val="24"/>
            <w:szCs w:val="24"/>
            <w:u w:val="single"/>
            <w:rtl w:val="0"/>
          </w:rPr>
          <w:t xml:space="preserve">https://www.qualdo.ai/blog/top-data-quality-management-tools-for-azure/</w:t>
        </w:r>
      </w:hyperlink>
      <w:r w:rsidDel="00000000" w:rsidR="00000000" w:rsidRPr="00000000">
        <w:rPr>
          <w:rtl w:val="0"/>
        </w:rPr>
      </w:r>
    </w:p>
    <w:p w:rsidR="00000000" w:rsidDel="00000000" w:rsidP="00000000" w:rsidRDefault="00000000" w:rsidRPr="00000000" w14:paraId="0000007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Azure data quality tools for data governance, compliance and business efficiency [with 2025-relevant pitfalls and benefits] - CIGen, accessed on March 28, 2025, </w:t>
      </w:r>
      <w:hyperlink r:id="rId60">
        <w:r w:rsidDel="00000000" w:rsidR="00000000" w:rsidRPr="00000000">
          <w:rPr>
            <w:rFonts w:ascii="Google Sans" w:cs="Google Sans" w:eastAsia="Google Sans" w:hAnsi="Google Sans"/>
            <w:color w:val="0000ee"/>
            <w:sz w:val="24"/>
            <w:szCs w:val="24"/>
            <w:u w:val="single"/>
            <w:rtl w:val="0"/>
          </w:rPr>
          <w:t xml:space="preserve">https://www.cigen.io/insights/azure-data-quality-tools-features-benefits-pitfalls</w:t>
        </w:r>
      </w:hyperlink>
      <w:r w:rsidDel="00000000" w:rsidR="00000000" w:rsidRPr="00000000">
        <w:rPr>
          <w:rtl w:val="0"/>
        </w:rPr>
      </w:r>
    </w:p>
    <w:p w:rsidR="00000000" w:rsidDel="00000000" w:rsidP="00000000" w:rsidRDefault="00000000" w:rsidRPr="00000000" w14:paraId="0000007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Best Data quality tools for Azure SQL Database for 2025 - DBMS Tools, accessed on March 28, 2025, </w:t>
      </w:r>
      <w:hyperlink r:id="rId61">
        <w:r w:rsidDel="00000000" w:rsidR="00000000" w:rsidRPr="00000000">
          <w:rPr>
            <w:rFonts w:ascii="Google Sans" w:cs="Google Sans" w:eastAsia="Google Sans" w:hAnsi="Google Sans"/>
            <w:color w:val="0000ee"/>
            <w:sz w:val="24"/>
            <w:szCs w:val="24"/>
            <w:u w:val="single"/>
            <w:rtl w:val="0"/>
          </w:rPr>
          <w:t xml:space="preserve">https://dbmstools.com/categories/data-quality-tools/azure-sql-database</w:t>
        </w:r>
      </w:hyperlink>
      <w:r w:rsidDel="00000000" w:rsidR="00000000" w:rsidRPr="00000000">
        <w:rPr>
          <w:rtl w:val="0"/>
        </w:rPr>
      </w:r>
    </w:p>
    <w:p w:rsidR="00000000" w:rsidDel="00000000" w:rsidP="00000000" w:rsidRDefault="00000000" w:rsidRPr="00000000" w14:paraId="0000007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 frameworks | Microsoft Azure, accessed on March 28, 2025, </w:t>
      </w:r>
      <w:hyperlink r:id="rId62">
        <w:r w:rsidDel="00000000" w:rsidR="00000000" w:rsidRPr="00000000">
          <w:rPr>
            <w:rFonts w:ascii="Google Sans" w:cs="Google Sans" w:eastAsia="Google Sans" w:hAnsi="Google Sans"/>
            <w:color w:val="0000ee"/>
            <w:sz w:val="24"/>
            <w:szCs w:val="24"/>
            <w:u w:val="single"/>
            <w:rtl w:val="0"/>
          </w:rPr>
          <w:t xml:space="preserve">https://azure.microsoft.com/en-ca/solutions/ml-frameworks</w:t>
        </w:r>
      </w:hyperlink>
      <w:r w:rsidDel="00000000" w:rsidR="00000000" w:rsidRPr="00000000">
        <w:rPr>
          <w:rtl w:val="0"/>
        </w:rPr>
      </w:r>
    </w:p>
    <w:p w:rsidR="00000000" w:rsidDel="00000000" w:rsidP="00000000" w:rsidRDefault="00000000" w:rsidRPr="00000000" w14:paraId="0000007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 Azure ML Service frameworks - IBM, accessed on March 28, 2025, </w:t>
      </w:r>
      <w:hyperlink r:id="rId63">
        <w:r w:rsidDel="00000000" w:rsidR="00000000" w:rsidRPr="00000000">
          <w:rPr>
            <w:rFonts w:ascii="Google Sans" w:cs="Google Sans" w:eastAsia="Google Sans" w:hAnsi="Google Sans"/>
            <w:color w:val="0000ee"/>
            <w:sz w:val="24"/>
            <w:szCs w:val="24"/>
            <w:u w:val="single"/>
            <w:rtl w:val="0"/>
          </w:rPr>
          <w:t xml:space="preserve">https://www.ibm.com/docs/en/watsonx/saas?topic=models-microsoft-azure-ml-service-frameworks</w:t>
        </w:r>
      </w:hyperlink>
      <w:r w:rsidDel="00000000" w:rsidR="00000000" w:rsidRPr="00000000">
        <w:rPr>
          <w:rtl w:val="0"/>
        </w:rPr>
      </w:r>
    </w:p>
    <w:p w:rsidR="00000000" w:rsidDel="00000000" w:rsidP="00000000" w:rsidRDefault="00000000" w:rsidRPr="00000000" w14:paraId="0000007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frameworks are supported in Azure Machine Learning? | One Dev Question - YouTube, accessed on March 28, 2025, </w:t>
      </w:r>
      <w:hyperlink r:id="rId64">
        <w:r w:rsidDel="00000000" w:rsidR="00000000" w:rsidRPr="00000000">
          <w:rPr>
            <w:rFonts w:ascii="Google Sans" w:cs="Google Sans" w:eastAsia="Google Sans" w:hAnsi="Google Sans"/>
            <w:color w:val="0000ee"/>
            <w:sz w:val="24"/>
            <w:szCs w:val="24"/>
            <w:u w:val="single"/>
            <w:rtl w:val="0"/>
          </w:rPr>
          <w:t xml:space="preserve">https://www.youtube.com/watch?v=K4HaMaAo2lU</w:t>
        </w:r>
      </w:hyperlink>
      <w:r w:rsidDel="00000000" w:rsidR="00000000" w:rsidRPr="00000000">
        <w:rPr>
          <w:rtl w:val="0"/>
        </w:rPr>
      </w:r>
    </w:p>
    <w:p w:rsidR="00000000" w:rsidDel="00000000" w:rsidP="00000000" w:rsidRDefault="00000000" w:rsidRPr="00000000" w14:paraId="0000007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Integrating Ai With Azure Data Factory - Restack, accessed on March 28, 2025, </w:t>
      </w:r>
      <w:hyperlink r:id="rId65">
        <w:r w:rsidDel="00000000" w:rsidR="00000000" w:rsidRPr="00000000">
          <w:rPr>
            <w:rFonts w:ascii="Google Sans" w:cs="Google Sans" w:eastAsia="Google Sans" w:hAnsi="Google Sans"/>
            <w:color w:val="0000ee"/>
            <w:sz w:val="24"/>
            <w:szCs w:val="24"/>
            <w:u w:val="single"/>
            <w:rtl w:val="0"/>
          </w:rPr>
          <w:t xml:space="preserve">https://www.restack.io/p/enterprise-ai-system-integration-strategies-answer-ai-azure-data-factory-tutorial-cat-ai</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www.atqor.com/services/consulting/azure-data-ai/" TargetMode="External"/><Relationship Id="rId42" Type="http://schemas.openxmlformats.org/officeDocument/2006/relationships/hyperlink" Target="https://3cloudsolutions.com/" TargetMode="External"/><Relationship Id="rId41" Type="http://schemas.openxmlformats.org/officeDocument/2006/relationships/hyperlink" Target="https://www.epcgroup.net/azure-ai-consulting-services/" TargetMode="External"/><Relationship Id="rId44" Type="http://schemas.openxmlformats.org/officeDocument/2006/relationships/hyperlink" Target="https://azure.microsoft.com/en-us/products/open-datasets" TargetMode="External"/><Relationship Id="rId43" Type="http://schemas.openxmlformats.org/officeDocument/2006/relationships/hyperlink" Target="https://www.journeyteam.com/services/ai-data-science/" TargetMode="External"/><Relationship Id="rId46" Type="http://schemas.openxmlformats.org/officeDocument/2006/relationships/hyperlink" Target="https://azuremarketplace.microsoft.com/en-gb/marketplace/apps/nimblelearnltd1629303137039.open-data-blend?tab=overview" TargetMode="External"/><Relationship Id="rId45" Type="http://schemas.openxmlformats.org/officeDocument/2006/relationships/hyperlink" Target="https://azure.microsoft.com/en-us/pricing/details/open-dataset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learn.microsoft.com/en-us/fabric/fundamentals/microsoft-fabric-overview" TargetMode="External"/><Relationship Id="rId48" Type="http://schemas.openxmlformats.org/officeDocument/2006/relationships/hyperlink" Target="https://azure.microsoft.com/en-us/products/ai-model-catalog" TargetMode="External"/><Relationship Id="rId47" Type="http://schemas.openxmlformats.org/officeDocument/2006/relationships/hyperlink" Target="https://azuremarketplace.microsoft.com/en-us/marketplace/apps/ydatalda1622051287515.ydata1?tab=overview" TargetMode="External"/><Relationship Id="rId49" Type="http://schemas.openxmlformats.org/officeDocument/2006/relationships/hyperlink" Target="https://learn.microsoft.com/en-us/azure/machine-learning/concept-model-catalog?view=azureml-api-2" TargetMode="External"/><Relationship Id="rId5" Type="http://schemas.openxmlformats.org/officeDocument/2006/relationships/styles" Target="styles.xml"/><Relationship Id="rId6" Type="http://schemas.openxmlformats.org/officeDocument/2006/relationships/hyperlink" Target="https://ip-specialist.medium.com/azure-synapse-analytics-unifying-data-and-ai-e2e692da8c19" TargetMode="External"/><Relationship Id="rId7" Type="http://schemas.openxmlformats.org/officeDocument/2006/relationships/hyperlink" Target="https://www.367ventures.com/perspectives/how-modern-data-platforms-power-the-ai-revolution-microsoft-and-databricks-leading-the-way" TargetMode="External"/><Relationship Id="rId8" Type="http://schemas.openxmlformats.org/officeDocument/2006/relationships/hyperlink" Target="https://www.winwire.com/blog/azure-synapse-analytics-unified-data-analytics-platform/" TargetMode="External"/><Relationship Id="rId31" Type="http://schemas.openxmlformats.org/officeDocument/2006/relationships/hyperlink" Target="https://www.gartner.com/reviews/market/cloud-ai-developer-services/vendor/microsoft/product/azure-ai-foundry" TargetMode="External"/><Relationship Id="rId30" Type="http://schemas.openxmlformats.org/officeDocument/2006/relationships/hyperlink" Target="https://www.peerspot.com/products/microsoft-azure-synapse-analytics-pros-and-cons" TargetMode="External"/><Relationship Id="rId33" Type="http://schemas.openxmlformats.org/officeDocument/2006/relationships/hyperlink" Target="https://www.trustradius.com/products/azure-openai-service/reviews" TargetMode="External"/><Relationship Id="rId32" Type="http://schemas.openxmlformats.org/officeDocument/2006/relationships/hyperlink" Target="https://www.getapp.com/it-management-software/a/azure/reviews/" TargetMode="External"/><Relationship Id="rId35" Type="http://schemas.openxmlformats.org/officeDocument/2006/relationships/hyperlink" Target="https://learn.microsoft.com/en-us/partner-center/membership/solutions-partner-azure" TargetMode="External"/><Relationship Id="rId34" Type="http://schemas.openxmlformats.org/officeDocument/2006/relationships/hyperlink" Target="https://www.trustradius.com/products/azure-machine-learning/reviews" TargetMode="External"/><Relationship Id="rId37" Type="http://schemas.openxmlformats.org/officeDocument/2006/relationships/hyperlink" Target="https://smartbridge.com/microsoft-solutions-partner-data-ai-azure-power-platform/" TargetMode="External"/><Relationship Id="rId36" Type="http://schemas.openxmlformats.org/officeDocument/2006/relationships/hyperlink" Target="https://pt-corp.com/partners/microsoft-data-ai-solutions-partner/" TargetMode="External"/><Relationship Id="rId39" Type="http://schemas.openxmlformats.org/officeDocument/2006/relationships/hyperlink" Target="https://www.dataart.com/microsoft" TargetMode="External"/><Relationship Id="rId38" Type="http://schemas.openxmlformats.org/officeDocument/2006/relationships/hyperlink" Target="https://iterationinsights.com/article/what-it-means-to-be-a-microsoft-data-ai-solutions-partner/" TargetMode="External"/><Relationship Id="rId62" Type="http://schemas.openxmlformats.org/officeDocument/2006/relationships/hyperlink" Target="https://azure.microsoft.com/en-ca/solutions/ml-frameworks" TargetMode="External"/><Relationship Id="rId61" Type="http://schemas.openxmlformats.org/officeDocument/2006/relationships/hyperlink" Target="https://dbmstools.com/categories/data-quality-tools/azure-sql-database" TargetMode="External"/><Relationship Id="rId20" Type="http://schemas.openxmlformats.org/officeDocument/2006/relationships/hyperlink" Target="https://learn.microsoft.com/en-us/azure/azure-sql/database/ai-artificial-intelligence-intelligent-applications?view=azuresql" TargetMode="External"/><Relationship Id="rId64" Type="http://schemas.openxmlformats.org/officeDocument/2006/relationships/hyperlink" Target="https://www.youtube.com/watch?v=K4HaMaAo2lU" TargetMode="External"/><Relationship Id="rId63" Type="http://schemas.openxmlformats.org/officeDocument/2006/relationships/hyperlink" Target="https://www.ibm.com/docs/en/watsonx/saas?topic=models-microsoft-azure-ml-service-frameworks" TargetMode="External"/><Relationship Id="rId22" Type="http://schemas.openxmlformats.org/officeDocument/2006/relationships/hyperlink" Target="https://www.crn.com/news/ai/2024/aws-google-microsoft-face-off-in-gartner-s-cloud-ai-developer-services-report" TargetMode="External"/><Relationship Id="rId21" Type="http://schemas.openxmlformats.org/officeDocument/2006/relationships/hyperlink" Target="https://docs.azure.cn/en-us/data-factory/load-azure-data-lake-storage-gen2" TargetMode="External"/><Relationship Id="rId65" Type="http://schemas.openxmlformats.org/officeDocument/2006/relationships/hyperlink" Target="https://www.restack.io/p/enterprise-ai-system-integration-strategies-answer-ai-azure-data-factory-tutorial-cat-ai" TargetMode="External"/><Relationship Id="rId24" Type="http://schemas.openxmlformats.org/officeDocument/2006/relationships/hyperlink" Target="https://www.forrester.com/blogs/announcing-forresters-ai-platform-coverage/" TargetMode="External"/><Relationship Id="rId23" Type="http://schemas.openxmlformats.org/officeDocument/2006/relationships/hyperlink" Target="https://www.gartner.com/reviews/market/cloud-ai-developer-services" TargetMode="External"/><Relationship Id="rId60" Type="http://schemas.openxmlformats.org/officeDocument/2006/relationships/hyperlink" Target="https://www.cigen.io/insights/azure-data-quality-tools-features-benefits-pitfalls" TargetMode="External"/><Relationship Id="rId26" Type="http://schemas.openxmlformats.org/officeDocument/2006/relationships/hyperlink" Target="https://www.sas.com/en_sa/news/press-releases/2024/september/forrester-wave-ai-machine-learning-leader.html" TargetMode="External"/><Relationship Id="rId25" Type="http://schemas.openxmlformats.org/officeDocument/2006/relationships/hyperlink" Target="https://www.palantir.com/assets/xrfr7uokpv1b/4LqbHc6RNL5xdtmiP3ka2j/d2773f4557ff008e1e767938513e69e2/The_Forrester_Wave___AI_ML_Platforms__Q3_2022.pdf" TargetMode="External"/><Relationship Id="rId28" Type="http://schemas.openxmlformats.org/officeDocument/2006/relationships/hyperlink" Target="https://www.infotech.com/software-reviews/products/microsoft-azure-machine-learning?c_id=200" TargetMode="External"/><Relationship Id="rId27" Type="http://schemas.openxmlformats.org/officeDocument/2006/relationships/hyperlink" Target="https://cloud.google.com/blog/products/ai-machine-learning/google-cloud-named-a-leader-in-forrester-wave-for-ai-platforms" TargetMode="External"/><Relationship Id="rId29" Type="http://schemas.openxmlformats.org/officeDocument/2006/relationships/hyperlink" Target="https://www.dev4side.com/en/blog/azure-synapse-analytics" TargetMode="External"/><Relationship Id="rId51" Type="http://schemas.openxmlformats.org/officeDocument/2006/relationships/hyperlink" Target="https://learn.microsoft.com/en-us/azure/databricks/generative-ai/pretrained-models" TargetMode="External"/><Relationship Id="rId50" Type="http://schemas.openxmlformats.org/officeDocument/2006/relationships/hyperlink" Target="https://azuremarketplace.microsoft.com/en-us/marketplace/apps/johnsnowlabsinc1646051154808.gen_ai_lab?tab=overview" TargetMode="External"/><Relationship Id="rId53" Type="http://schemas.openxmlformats.org/officeDocument/2006/relationships/hyperlink" Target="https://azuremarketplace.microsoft.com/en-us/marketplace/apps/category/ai-plus-machine-learning" TargetMode="External"/><Relationship Id="rId52" Type="http://schemas.openxmlformats.org/officeDocument/2006/relationships/hyperlink" Target="https://azuremarketplace.microsoft.com/en/marketplace/apps/deepcognitioninc1593512758156.dls?tab=overview" TargetMode="External"/><Relationship Id="rId11" Type="http://schemas.openxmlformats.org/officeDocument/2006/relationships/hyperlink" Target="https://azure.microsoft.com/en-us/products/synapse-analytics" TargetMode="External"/><Relationship Id="rId55" Type="http://schemas.openxmlformats.org/officeDocument/2006/relationships/hyperlink" Target="https://azuremarketplace.microsoft.com/en-us/marketplace/consulting-services/atlassystemsinc1705945170119.ai_implementation" TargetMode="External"/><Relationship Id="rId10" Type="http://schemas.openxmlformats.org/officeDocument/2006/relationships/hyperlink" Target="https://azure.microsoft.com/en-us/solutions/ai" TargetMode="External"/><Relationship Id="rId54" Type="http://schemas.openxmlformats.org/officeDocument/2006/relationships/hyperlink" Target="https://azuremarketplace.microsoft.com/en-us/marketplace/consulting-services/activesolution.ai_implementation" TargetMode="External"/><Relationship Id="rId13" Type="http://schemas.openxmlformats.org/officeDocument/2006/relationships/hyperlink" Target="https://azure.microsoft.com/en-us/products/ai-foundry" TargetMode="External"/><Relationship Id="rId57" Type="http://schemas.openxmlformats.org/officeDocument/2006/relationships/hyperlink" Target="https://www.cloudzero.com/blog/cloud-business-intelligence-tools/" TargetMode="External"/><Relationship Id="rId12" Type="http://schemas.openxmlformats.org/officeDocument/2006/relationships/hyperlink" Target="https://learn.microsoft.com/en-us/azure/architecture/ai-ml/" TargetMode="External"/><Relationship Id="rId56" Type="http://schemas.openxmlformats.org/officeDocument/2006/relationships/hyperlink" Target="https://azuremarketplace.microsoft.com/en-us/marketplace/consulting-services/epam-2436412.iaa" TargetMode="External"/><Relationship Id="rId15" Type="http://schemas.openxmlformats.org/officeDocument/2006/relationships/hyperlink" Target="https://learn.microsoft.com/en-us/azure/synapse-analytics/machine-learning/tutorial-configure-cognitive-services-synapse" TargetMode="External"/><Relationship Id="rId59" Type="http://schemas.openxmlformats.org/officeDocument/2006/relationships/hyperlink" Target="https://www.qualdo.ai/blog/top-data-quality-management-tools-for-azure/" TargetMode="External"/><Relationship Id="rId14" Type="http://schemas.openxmlformats.org/officeDocument/2006/relationships/hyperlink" Target="https://blogs.microsoft.com/blog/2025/01/28/the-value-of-ai-how-microsofts-customers-and-partners-are-creating-differentiated-ai-solutions-to-reinvent-how-they-do-business-today/" TargetMode="External"/><Relationship Id="rId58" Type="http://schemas.openxmlformats.org/officeDocument/2006/relationships/hyperlink" Target="https://learn.microsoft.com/en-us/azure/databricks/ai-bi/tools" TargetMode="External"/><Relationship Id="rId17" Type="http://schemas.openxmlformats.org/officeDocument/2006/relationships/hyperlink" Target="https://learn.microsoft.com/en-us/azure/architecture/ai-ml/guide/data-science-and-machine-learning" TargetMode="External"/><Relationship Id="rId16" Type="http://schemas.openxmlformats.org/officeDocument/2006/relationships/hyperlink" Target="https://docs.azure.cn/en-us/synapse-analytics/machine-learning/overview-cognitive-services" TargetMode="External"/><Relationship Id="rId19" Type="http://schemas.openxmlformats.org/officeDocument/2006/relationships/hyperlink" Target="https://learn.microsoft.com/en-us/azure/azure-sql/database/sql-database-paas-overview?view=azuresql" TargetMode="External"/><Relationship Id="rId18" Type="http://schemas.openxmlformats.org/officeDocument/2006/relationships/hyperlink" Target="https://learn.microsoft.com/en-us/azure/ai-studio/how-to/connections-add"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